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70112" w14:textId="77777777" w:rsidR="00914DCE" w:rsidRPr="00914DCE" w:rsidRDefault="00914DCE" w:rsidP="00914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4DCE">
        <w:rPr>
          <w:rFonts w:ascii="Segoe UI Emoji" w:hAnsi="Segoe UI Emoji" w:cs="Segoe UI Emoji"/>
          <w:b/>
          <w:bCs/>
          <w:sz w:val="24"/>
          <w:szCs w:val="24"/>
        </w:rPr>
        <w:t>📚</w:t>
      </w:r>
      <w:r w:rsidRPr="00914DCE">
        <w:rPr>
          <w:rFonts w:ascii="Times New Roman" w:hAnsi="Times New Roman" w:cs="Times New Roman"/>
          <w:b/>
          <w:bCs/>
          <w:sz w:val="24"/>
          <w:szCs w:val="24"/>
        </w:rPr>
        <w:t xml:space="preserve"> UNIT 3: SVM &amp; BAYESIAN LEARNING</w:t>
      </w:r>
    </w:p>
    <w:p w14:paraId="0170E988" w14:textId="77777777" w:rsidR="00914DCE" w:rsidRPr="00914DCE" w:rsidRDefault="00914DCE" w:rsidP="00914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Support Vector Machines (SVM)</w:t>
      </w:r>
    </w:p>
    <w:p w14:paraId="63BBBFA6" w14:textId="77777777" w:rsidR="00914DCE" w:rsidRPr="00914DCE" w:rsidRDefault="00914DCE" w:rsidP="00914D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Support vectors</w:t>
      </w:r>
      <w:r w:rsidRPr="00914DCE">
        <w:rPr>
          <w:rFonts w:ascii="Times New Roman" w:hAnsi="Times New Roman" w:cs="Times New Roman"/>
          <w:sz w:val="24"/>
          <w:szCs w:val="24"/>
        </w:rPr>
        <w:t xml:space="preserve"> - definition and role</w:t>
      </w:r>
    </w:p>
    <w:p w14:paraId="34B43AD1" w14:textId="77777777" w:rsidR="00914DCE" w:rsidRPr="00914DCE" w:rsidRDefault="00914DCE" w:rsidP="00914D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Kernel functions</w:t>
      </w:r>
      <w:r w:rsidRPr="00914DCE">
        <w:rPr>
          <w:rFonts w:ascii="Times New Roman" w:hAnsi="Times New Roman" w:cs="Times New Roman"/>
          <w:sz w:val="24"/>
          <w:szCs w:val="24"/>
        </w:rPr>
        <w:t xml:space="preserve"> - types and applications</w:t>
      </w:r>
    </w:p>
    <w:p w14:paraId="01413E5E" w14:textId="77777777" w:rsidR="00914DCE" w:rsidRPr="00914DCE" w:rsidRDefault="00914DCE" w:rsidP="00914D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Non-linear classification using kernel trick</w:t>
      </w:r>
    </w:p>
    <w:p w14:paraId="3F0258D7" w14:textId="77777777" w:rsidR="00914DCE" w:rsidRPr="00914DCE" w:rsidRDefault="00914DCE" w:rsidP="00914D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Training SVM for different types of data</w:t>
      </w:r>
    </w:p>
    <w:p w14:paraId="58170EE4" w14:textId="77777777" w:rsidR="00914DCE" w:rsidRPr="00914DCE" w:rsidRDefault="00914DCE" w:rsidP="00914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Bayesian Learning</w:t>
      </w:r>
    </w:p>
    <w:p w14:paraId="07A31D85" w14:textId="77777777" w:rsidR="00914DCE" w:rsidRPr="00914DCE" w:rsidRDefault="00914DCE" w:rsidP="00914DC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Bayes theorem</w:t>
      </w:r>
      <w:r w:rsidRPr="00914DCE">
        <w:rPr>
          <w:rFonts w:ascii="Times New Roman" w:hAnsi="Times New Roman" w:cs="Times New Roman"/>
          <w:sz w:val="24"/>
          <w:szCs w:val="24"/>
        </w:rPr>
        <w:t xml:space="preserve"> - statement and applications</w:t>
      </w:r>
    </w:p>
    <w:p w14:paraId="17B01EE2" w14:textId="77777777" w:rsidR="00914DCE" w:rsidRPr="00914DCE" w:rsidRDefault="00914DCE" w:rsidP="00914DC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Bayes optimal classifier</w:t>
      </w:r>
      <w:r w:rsidRPr="00914DCE">
        <w:rPr>
          <w:rFonts w:ascii="Times New Roman" w:hAnsi="Times New Roman" w:cs="Times New Roman"/>
          <w:sz w:val="24"/>
          <w:szCs w:val="24"/>
        </w:rPr>
        <w:t xml:space="preserve"> - concept and properties</w:t>
      </w:r>
    </w:p>
    <w:p w14:paraId="5A9D73FB" w14:textId="77777777" w:rsidR="00914DCE" w:rsidRPr="00914DCE" w:rsidRDefault="00914DCE" w:rsidP="00914DC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Naive Bayes classifier</w:t>
      </w:r>
      <w:r w:rsidRPr="00914DCE">
        <w:rPr>
          <w:rFonts w:ascii="Times New Roman" w:hAnsi="Times New Roman" w:cs="Times New Roman"/>
          <w:sz w:val="24"/>
          <w:szCs w:val="24"/>
        </w:rPr>
        <w:t xml:space="preserve"> - assumptions and working </w:t>
      </w:r>
    </w:p>
    <w:p w14:paraId="657740A5" w14:textId="13C8C3AE" w:rsidR="00914DCE" w:rsidRPr="00914DCE" w:rsidRDefault="00914DCE" w:rsidP="00914DCE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Practice probability calculations with small datasets</w:t>
      </w:r>
    </w:p>
    <w:p w14:paraId="015927C3" w14:textId="77777777" w:rsidR="00914DCE" w:rsidRPr="00914DCE" w:rsidRDefault="00914DCE" w:rsidP="00914DC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Comparison between Bayesian classifiers</w:t>
      </w:r>
    </w:p>
    <w:p w14:paraId="545718D0" w14:textId="77777777" w:rsidR="00914DCE" w:rsidRPr="00914DCE" w:rsidRDefault="00000000" w:rsidP="00914D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B7B46BF">
          <v:rect id="_x0000_i1025" style="width:0;height:1.5pt" o:hralign="center" o:hrstd="t" o:hr="t" fillcolor="#a0a0a0" stroked="f"/>
        </w:pict>
      </w:r>
    </w:p>
    <w:p w14:paraId="2C5FCD84" w14:textId="77777777" w:rsidR="00914DCE" w:rsidRPr="00914DCE" w:rsidRDefault="00914DCE" w:rsidP="00914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4DCE">
        <w:rPr>
          <w:rFonts w:ascii="Segoe UI Emoji" w:hAnsi="Segoe UI Emoji" w:cs="Segoe UI Emoji"/>
          <w:b/>
          <w:bCs/>
          <w:sz w:val="24"/>
          <w:szCs w:val="24"/>
        </w:rPr>
        <w:t>📚</w:t>
      </w:r>
      <w:r w:rsidRPr="00914DCE">
        <w:rPr>
          <w:rFonts w:ascii="Times New Roman" w:hAnsi="Times New Roman" w:cs="Times New Roman"/>
          <w:b/>
          <w:bCs/>
          <w:sz w:val="24"/>
          <w:szCs w:val="24"/>
        </w:rPr>
        <w:t xml:space="preserve"> UNIT 4: COMPUTATIONAL LEARNING THEORY &amp; INSTANCE-BASED LEARNING</w:t>
      </w:r>
    </w:p>
    <w:p w14:paraId="725BF9BF" w14:textId="77777777" w:rsidR="00914DCE" w:rsidRPr="00914DCE" w:rsidRDefault="00914DCE" w:rsidP="00914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Computational Learning Theory</w:t>
      </w:r>
    </w:p>
    <w:p w14:paraId="4D890873" w14:textId="77777777" w:rsidR="00914DCE" w:rsidRPr="00914DCE" w:rsidRDefault="00914DCE" w:rsidP="00914DC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PAC (Probably Approximately Correct) Learning</w:t>
      </w:r>
      <w:r w:rsidRPr="00914D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61003" w14:textId="77777777" w:rsidR="00914DCE" w:rsidRPr="00914DCE" w:rsidRDefault="00914DCE" w:rsidP="00914DCE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PAC hypothesis formulation</w:t>
      </w:r>
    </w:p>
    <w:p w14:paraId="56614397" w14:textId="77777777" w:rsidR="00914DCE" w:rsidRPr="00914DCE" w:rsidRDefault="00914DCE" w:rsidP="00914DCE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Sample complexity</w:t>
      </w:r>
      <w:r w:rsidRPr="00914DCE">
        <w:rPr>
          <w:rFonts w:ascii="Times New Roman" w:hAnsi="Times New Roman" w:cs="Times New Roman"/>
          <w:sz w:val="24"/>
          <w:szCs w:val="24"/>
        </w:rPr>
        <w:t xml:space="preserve"> for finite hypothesis spaces</w:t>
      </w:r>
    </w:p>
    <w:p w14:paraId="6C6AE579" w14:textId="77777777" w:rsidR="00914DCE" w:rsidRPr="00914DCE" w:rsidRDefault="00914DCE" w:rsidP="00914DCE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Error parameter (ε) and confidence parameter (δ)</w:t>
      </w:r>
    </w:p>
    <w:p w14:paraId="5BF24931" w14:textId="77777777" w:rsidR="00914DCE" w:rsidRPr="00914DCE" w:rsidRDefault="00914DCE" w:rsidP="00914DC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Mistake Bound Model</w:t>
      </w:r>
      <w:r w:rsidRPr="00914D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EECEEA" w14:textId="77777777" w:rsidR="00914DCE" w:rsidRPr="00914DCE" w:rsidRDefault="00914DCE" w:rsidP="00914DCE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Concept and working principle</w:t>
      </w:r>
    </w:p>
    <w:p w14:paraId="7C84D958" w14:textId="77777777" w:rsidR="00914DCE" w:rsidRPr="00914DCE" w:rsidRDefault="00914DCE" w:rsidP="00914DCE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Differences from PAC learning</w:t>
      </w:r>
    </w:p>
    <w:p w14:paraId="0F930C5E" w14:textId="77777777" w:rsidR="00914DCE" w:rsidRPr="00914DCE" w:rsidRDefault="00914DCE" w:rsidP="00914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Instance-Based Learning Techniques</w:t>
      </w:r>
    </w:p>
    <w:p w14:paraId="174E2E52" w14:textId="77777777" w:rsidR="00914DCE" w:rsidRPr="00914DCE" w:rsidRDefault="00914DCE" w:rsidP="00914DC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K-Nearest Neighbor (K-NN)</w:t>
      </w:r>
      <w:r w:rsidRPr="00914D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3ADCC" w14:textId="77777777" w:rsidR="00914DCE" w:rsidRPr="00914DCE" w:rsidRDefault="00914DCE" w:rsidP="00914DCE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Algorithm steps with examples</w:t>
      </w:r>
    </w:p>
    <w:p w14:paraId="7E3F32D0" w14:textId="04CEF936" w:rsidR="00914DCE" w:rsidRPr="00914DCE" w:rsidRDefault="00914DCE" w:rsidP="00914DCE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Distance formulas</w:t>
      </w:r>
      <w:r w:rsidRPr="00914D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D4F3F" w14:textId="77777777" w:rsidR="00914DCE" w:rsidRPr="00914DCE" w:rsidRDefault="00914DCE" w:rsidP="00914DCE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Curse of dimensionality</w:t>
      </w:r>
      <w:r w:rsidRPr="00914DCE">
        <w:rPr>
          <w:rFonts w:ascii="Times New Roman" w:hAnsi="Times New Roman" w:cs="Times New Roman"/>
          <w:sz w:val="24"/>
          <w:szCs w:val="24"/>
        </w:rPr>
        <w:t xml:space="preserve"> - impact on K-NN</w:t>
      </w:r>
    </w:p>
    <w:p w14:paraId="1D25FD21" w14:textId="77777777" w:rsidR="00914DCE" w:rsidRPr="00914DCE" w:rsidRDefault="00914DCE" w:rsidP="00914DCE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Choosing value of K</w:t>
      </w:r>
    </w:p>
    <w:p w14:paraId="556C9B47" w14:textId="77777777" w:rsidR="00914DCE" w:rsidRPr="00914DCE" w:rsidRDefault="00914DCE" w:rsidP="00914DC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Locally Weighted Regression</w:t>
      </w:r>
      <w:r w:rsidRPr="00914D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DC6CA" w14:textId="77777777" w:rsidR="00914DCE" w:rsidRPr="00914DCE" w:rsidRDefault="00914DCE" w:rsidP="00914DCE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Concept and working with examples</w:t>
      </w:r>
    </w:p>
    <w:p w14:paraId="540FFE9C" w14:textId="77777777" w:rsidR="00914DCE" w:rsidRPr="00914DCE" w:rsidRDefault="00914DCE" w:rsidP="00914DCE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lastRenderedPageBreak/>
        <w:t>Weighting functions</w:t>
      </w:r>
    </w:p>
    <w:p w14:paraId="04A78E9A" w14:textId="77777777" w:rsidR="00914DCE" w:rsidRPr="00914DCE" w:rsidRDefault="00914DCE" w:rsidP="00914DC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Lazy Learning vs Eager Learning</w:t>
      </w:r>
      <w:r w:rsidRPr="00914D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BEE2D" w14:textId="77777777" w:rsidR="00914DCE" w:rsidRPr="00914DCE" w:rsidRDefault="00914DCE" w:rsidP="00914DCE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When to use which approach</w:t>
      </w:r>
    </w:p>
    <w:p w14:paraId="45DCFC47" w14:textId="77777777" w:rsidR="00914DCE" w:rsidRPr="00914DCE" w:rsidRDefault="00914DCE" w:rsidP="00914DCE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Advantages and disadvantages</w:t>
      </w:r>
    </w:p>
    <w:p w14:paraId="49C71805" w14:textId="77777777" w:rsidR="00914DCE" w:rsidRPr="00914DCE" w:rsidRDefault="00000000" w:rsidP="00914D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3560126">
          <v:rect id="_x0000_i1026" style="width:0;height:1.5pt" o:hralign="center" o:hrstd="t" o:hr="t" fillcolor="#a0a0a0" stroked="f"/>
        </w:pict>
      </w:r>
    </w:p>
    <w:p w14:paraId="75F144B1" w14:textId="77777777" w:rsidR="00914DCE" w:rsidRPr="00914DCE" w:rsidRDefault="00914DCE" w:rsidP="00914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4DCE">
        <w:rPr>
          <w:rFonts w:ascii="Segoe UI Emoji" w:hAnsi="Segoe UI Emoji" w:cs="Segoe UI Emoji"/>
          <w:b/>
          <w:bCs/>
          <w:sz w:val="24"/>
          <w:szCs w:val="24"/>
        </w:rPr>
        <w:t>📚</w:t>
      </w:r>
      <w:r w:rsidRPr="00914DCE">
        <w:rPr>
          <w:rFonts w:ascii="Times New Roman" w:hAnsi="Times New Roman" w:cs="Times New Roman"/>
          <w:b/>
          <w:bCs/>
          <w:sz w:val="24"/>
          <w:szCs w:val="24"/>
        </w:rPr>
        <w:t xml:space="preserve"> UNIT 5: GENETIC ALGORITHMS</w:t>
      </w:r>
    </w:p>
    <w:p w14:paraId="43E52214" w14:textId="77777777" w:rsidR="00914DCE" w:rsidRPr="00914DCE" w:rsidRDefault="00914DCE" w:rsidP="00914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Basic Concepts</w:t>
      </w:r>
    </w:p>
    <w:p w14:paraId="485922C5" w14:textId="77777777" w:rsidR="00914DCE" w:rsidRPr="00914DCE" w:rsidRDefault="00914DCE" w:rsidP="00914DC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Chromosome representation</w:t>
      </w:r>
      <w:r w:rsidRPr="00914DCE">
        <w:rPr>
          <w:rFonts w:ascii="Times New Roman" w:hAnsi="Times New Roman" w:cs="Times New Roman"/>
          <w:sz w:val="24"/>
          <w:szCs w:val="24"/>
        </w:rPr>
        <w:t xml:space="preserve"> - binary strings, real-valued</w:t>
      </w:r>
    </w:p>
    <w:p w14:paraId="1E97C0AD" w14:textId="77777777" w:rsidR="00914DCE" w:rsidRPr="00914DCE" w:rsidRDefault="00914DCE" w:rsidP="00914DC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Population</w:t>
      </w:r>
      <w:r w:rsidRPr="00914DCE">
        <w:rPr>
          <w:rFonts w:ascii="Times New Roman" w:hAnsi="Times New Roman" w:cs="Times New Roman"/>
          <w:sz w:val="24"/>
          <w:szCs w:val="24"/>
        </w:rPr>
        <w:t xml:space="preserve"> - definition and initialization</w:t>
      </w:r>
    </w:p>
    <w:p w14:paraId="3EC76FE9" w14:textId="77777777" w:rsidR="00914DCE" w:rsidRPr="00914DCE" w:rsidRDefault="00914DCE" w:rsidP="00914DC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Fitness function</w:t>
      </w:r>
      <w:r w:rsidRPr="00914DCE">
        <w:rPr>
          <w:rFonts w:ascii="Times New Roman" w:hAnsi="Times New Roman" w:cs="Times New Roman"/>
          <w:sz w:val="24"/>
          <w:szCs w:val="24"/>
        </w:rPr>
        <w:t xml:space="preserve"> - purpose and design</w:t>
      </w:r>
    </w:p>
    <w:p w14:paraId="041D06EE" w14:textId="77777777" w:rsidR="00914DCE" w:rsidRPr="00914DCE" w:rsidRDefault="00914DCE" w:rsidP="00914DC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Biological motivation behind GA</w:t>
      </w:r>
    </w:p>
    <w:p w14:paraId="689F7E4C" w14:textId="77777777" w:rsidR="00914DCE" w:rsidRPr="00914DCE" w:rsidRDefault="00914DCE" w:rsidP="00914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Genetic Operators</w:t>
      </w:r>
    </w:p>
    <w:p w14:paraId="49BD1F65" w14:textId="77777777" w:rsidR="00914DCE" w:rsidRPr="00914DCE" w:rsidRDefault="00914DCE" w:rsidP="00914DC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Selection methods</w:t>
      </w:r>
      <w:r w:rsidRPr="00914DCE">
        <w:rPr>
          <w:rFonts w:ascii="Times New Roman" w:hAnsi="Times New Roman" w:cs="Times New Roman"/>
          <w:sz w:val="24"/>
          <w:szCs w:val="24"/>
        </w:rPr>
        <w:t xml:space="preserve"> (Roulette wheel, Tournament, Rank-based)</w:t>
      </w:r>
    </w:p>
    <w:p w14:paraId="776A5435" w14:textId="77777777" w:rsidR="00914DCE" w:rsidRPr="00914DCE" w:rsidRDefault="00914DCE" w:rsidP="00914DC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Crossover operators</w:t>
      </w:r>
      <w:r w:rsidRPr="00914D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D7262" w14:textId="133B4D49" w:rsidR="00914DCE" w:rsidRPr="00914DCE" w:rsidRDefault="00914DCE" w:rsidP="00914DCE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Practice single-point, two-point crossover</w:t>
      </w:r>
    </w:p>
    <w:p w14:paraId="7B8A00A0" w14:textId="77777777" w:rsidR="00914DCE" w:rsidRPr="00914DCE" w:rsidRDefault="00914DCE" w:rsidP="00914DCE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Be able to generate offspring from parent strings</w:t>
      </w:r>
    </w:p>
    <w:p w14:paraId="7846F0F5" w14:textId="77777777" w:rsidR="00914DCE" w:rsidRPr="00914DCE" w:rsidRDefault="00914DCE" w:rsidP="00914DC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Mutation operators</w:t>
      </w:r>
      <w:r w:rsidRPr="00914D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6EA81" w14:textId="77777777" w:rsidR="00914DCE" w:rsidRPr="00914DCE" w:rsidRDefault="00914DCE" w:rsidP="00914DCE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Bit-flip mutation</w:t>
      </w:r>
    </w:p>
    <w:p w14:paraId="3CAF2850" w14:textId="77777777" w:rsidR="00914DCE" w:rsidRPr="00914DCE" w:rsidRDefault="00914DCE" w:rsidP="00914DCE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Mutation rate and its importance</w:t>
      </w:r>
    </w:p>
    <w:p w14:paraId="26AA498D" w14:textId="77777777" w:rsidR="00914DCE" w:rsidRPr="00914DCE" w:rsidRDefault="00914DCE" w:rsidP="00914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Advanced GA Concepts</w:t>
      </w:r>
    </w:p>
    <w:p w14:paraId="6DD45A72" w14:textId="77777777" w:rsidR="00914DCE" w:rsidRPr="00914DCE" w:rsidRDefault="00914DCE" w:rsidP="00914DC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Hypothesis space search</w:t>
      </w:r>
      <w:r w:rsidRPr="00914DCE">
        <w:rPr>
          <w:rFonts w:ascii="Times New Roman" w:hAnsi="Times New Roman" w:cs="Times New Roman"/>
          <w:sz w:val="24"/>
          <w:szCs w:val="24"/>
        </w:rPr>
        <w:t xml:space="preserve"> using GA</w:t>
      </w:r>
    </w:p>
    <w:p w14:paraId="069EB869" w14:textId="77777777" w:rsidR="00914DCE" w:rsidRPr="00914DCE" w:rsidRDefault="00914DCE" w:rsidP="00914DC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b/>
          <w:bCs/>
          <w:sz w:val="24"/>
          <w:szCs w:val="24"/>
        </w:rPr>
        <w:t>Parallelizing Genetic Algorithms</w:t>
      </w:r>
      <w:r w:rsidRPr="00914D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54454" w14:textId="77777777" w:rsidR="00914DCE" w:rsidRPr="00914DCE" w:rsidRDefault="00914DCE" w:rsidP="00914DCE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Different parallelization models</w:t>
      </w:r>
    </w:p>
    <w:p w14:paraId="54EAF61F" w14:textId="77777777" w:rsidR="00914DCE" w:rsidRPr="00914DCE" w:rsidRDefault="00914DCE" w:rsidP="00914DCE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Advantages of parallel GA</w:t>
      </w:r>
    </w:p>
    <w:p w14:paraId="54F0F886" w14:textId="77777777" w:rsidR="00914DCE" w:rsidRPr="00914DCE" w:rsidRDefault="00914DCE" w:rsidP="00914DC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14DCE">
        <w:rPr>
          <w:rFonts w:ascii="Times New Roman" w:hAnsi="Times New Roman" w:cs="Times New Roman"/>
          <w:sz w:val="24"/>
          <w:szCs w:val="24"/>
        </w:rPr>
        <w:t>GA vs traditional search methods</w:t>
      </w:r>
    </w:p>
    <w:p w14:paraId="4E358DCF" w14:textId="77777777" w:rsidR="00114E98" w:rsidRPr="00914DCE" w:rsidRDefault="00114E98">
      <w:pPr>
        <w:rPr>
          <w:rFonts w:ascii="Times New Roman" w:hAnsi="Times New Roman" w:cs="Times New Roman"/>
          <w:sz w:val="24"/>
          <w:szCs w:val="24"/>
        </w:rPr>
      </w:pPr>
    </w:p>
    <w:sectPr w:rsidR="00114E98" w:rsidRPr="00914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57255"/>
    <w:multiLevelType w:val="multilevel"/>
    <w:tmpl w:val="D0EE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C4DAA"/>
    <w:multiLevelType w:val="multilevel"/>
    <w:tmpl w:val="7F02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B61B0"/>
    <w:multiLevelType w:val="multilevel"/>
    <w:tmpl w:val="C0A0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665D83"/>
    <w:multiLevelType w:val="multilevel"/>
    <w:tmpl w:val="5F6C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1D1C84"/>
    <w:multiLevelType w:val="multilevel"/>
    <w:tmpl w:val="3F94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D12731"/>
    <w:multiLevelType w:val="multilevel"/>
    <w:tmpl w:val="54AA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621F98"/>
    <w:multiLevelType w:val="multilevel"/>
    <w:tmpl w:val="6740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8188044">
    <w:abstractNumId w:val="4"/>
  </w:num>
  <w:num w:numId="2" w16cid:durableId="765921516">
    <w:abstractNumId w:val="2"/>
  </w:num>
  <w:num w:numId="3" w16cid:durableId="1264076310">
    <w:abstractNumId w:val="6"/>
  </w:num>
  <w:num w:numId="4" w16cid:durableId="1899171555">
    <w:abstractNumId w:val="0"/>
  </w:num>
  <w:num w:numId="5" w16cid:durableId="1517422463">
    <w:abstractNumId w:val="5"/>
  </w:num>
  <w:num w:numId="6" w16cid:durableId="153424723">
    <w:abstractNumId w:val="3"/>
  </w:num>
  <w:num w:numId="7" w16cid:durableId="1902472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95"/>
    <w:rsid w:val="00114E98"/>
    <w:rsid w:val="00274044"/>
    <w:rsid w:val="004B1E54"/>
    <w:rsid w:val="0064041E"/>
    <w:rsid w:val="00852759"/>
    <w:rsid w:val="008D2495"/>
    <w:rsid w:val="00907F82"/>
    <w:rsid w:val="00914DCE"/>
    <w:rsid w:val="00A8546A"/>
    <w:rsid w:val="00C35AB0"/>
    <w:rsid w:val="00E6569E"/>
    <w:rsid w:val="00EB74A4"/>
    <w:rsid w:val="00EE25BD"/>
    <w:rsid w:val="00E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97E5E"/>
  <w15:chartTrackingRefBased/>
  <w15:docId w15:val="{0A428F00-13BF-4D5C-83F5-07B6A832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4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4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4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4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4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4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4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4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4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4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4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4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4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4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4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4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4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Arrabotu</cp:lastModifiedBy>
  <cp:revision>4</cp:revision>
  <dcterms:created xsi:type="dcterms:W3CDTF">2025-11-10T10:20:00Z</dcterms:created>
  <dcterms:modified xsi:type="dcterms:W3CDTF">2025-11-10T10:30:00Z</dcterms:modified>
</cp:coreProperties>
</file>