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837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2"/>
        <w:gridCol w:w="7488"/>
      </w:tblGrid>
      <w:tr w:rsidR="001D705D" w14:paraId="7519520A" w14:textId="77777777" w:rsidTr="001D705D">
        <w:trPr>
          <w:trHeight w:val="462"/>
        </w:trPr>
        <w:tc>
          <w:tcPr>
            <w:tcW w:w="882" w:type="dxa"/>
            <w:shd w:val="clear" w:color="auto" w:fill="auto"/>
          </w:tcPr>
          <w:p w14:paraId="17D2DFFF" w14:textId="77777777" w:rsidR="001D705D" w:rsidRPr="00993B72" w:rsidRDefault="001D705D" w:rsidP="009C465D">
            <w:pPr>
              <w:ind w:right="-108"/>
              <w:rPr>
                <w:b/>
                <w:sz w:val="24"/>
                <w:szCs w:val="24"/>
              </w:rPr>
            </w:pPr>
            <w:r w:rsidRPr="00993B72">
              <w:rPr>
                <w:b/>
                <w:sz w:val="24"/>
                <w:szCs w:val="24"/>
              </w:rPr>
              <w:t>Q.No.1</w:t>
            </w:r>
          </w:p>
        </w:tc>
        <w:tc>
          <w:tcPr>
            <w:tcW w:w="7488" w:type="dxa"/>
            <w:shd w:val="clear" w:color="auto" w:fill="auto"/>
          </w:tcPr>
          <w:p w14:paraId="0FE7F908" w14:textId="77777777" w:rsidR="001D705D" w:rsidRPr="00993B72" w:rsidRDefault="001D705D" w:rsidP="009C465D">
            <w:pPr>
              <w:jc w:val="center"/>
              <w:rPr>
                <w:b/>
                <w:sz w:val="24"/>
                <w:szCs w:val="24"/>
              </w:rPr>
            </w:pPr>
            <w:r w:rsidRPr="00993B72">
              <w:rPr>
                <w:b/>
                <w:sz w:val="24"/>
                <w:szCs w:val="24"/>
              </w:rPr>
              <w:t>Question</w:t>
            </w:r>
          </w:p>
        </w:tc>
      </w:tr>
      <w:tr w:rsidR="001D705D" w14:paraId="6C933213" w14:textId="77777777" w:rsidTr="001D705D">
        <w:trPr>
          <w:trHeight w:val="233"/>
        </w:trPr>
        <w:tc>
          <w:tcPr>
            <w:tcW w:w="882" w:type="dxa"/>
          </w:tcPr>
          <w:p w14:paraId="676D52F9" w14:textId="77777777" w:rsidR="001D705D" w:rsidRPr="00993B72" w:rsidRDefault="001D705D" w:rsidP="009C465D">
            <w:pPr>
              <w:ind w:right="-108"/>
              <w:jc w:val="center"/>
              <w:rPr>
                <w:b/>
                <w:i/>
                <w:sz w:val="24"/>
                <w:szCs w:val="24"/>
              </w:rPr>
            </w:pPr>
            <w:r w:rsidRPr="00993B72">
              <w:rPr>
                <w:b/>
                <w:i/>
                <w:sz w:val="24"/>
                <w:szCs w:val="24"/>
              </w:rPr>
              <w:t>a.</w:t>
            </w:r>
          </w:p>
        </w:tc>
        <w:tc>
          <w:tcPr>
            <w:tcW w:w="7488" w:type="dxa"/>
          </w:tcPr>
          <w:p w14:paraId="681518B6" w14:textId="20CB9692" w:rsidR="001D705D" w:rsidRPr="00993B72" w:rsidRDefault="001D705D" w:rsidP="004658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Define clock skew.</w:t>
            </w:r>
          </w:p>
        </w:tc>
      </w:tr>
      <w:tr w:rsidR="001D705D" w14:paraId="0E7AF162" w14:textId="77777777" w:rsidTr="001D705D">
        <w:trPr>
          <w:trHeight w:val="260"/>
        </w:trPr>
        <w:tc>
          <w:tcPr>
            <w:tcW w:w="882" w:type="dxa"/>
          </w:tcPr>
          <w:p w14:paraId="65F4F3F8" w14:textId="77777777" w:rsidR="001D705D" w:rsidRPr="00993B72" w:rsidRDefault="001D705D" w:rsidP="009C465D">
            <w:pPr>
              <w:ind w:right="-108"/>
              <w:jc w:val="center"/>
              <w:rPr>
                <w:b/>
                <w:i/>
                <w:sz w:val="24"/>
                <w:szCs w:val="24"/>
              </w:rPr>
            </w:pPr>
            <w:r w:rsidRPr="00993B72">
              <w:rPr>
                <w:b/>
                <w:i/>
                <w:sz w:val="24"/>
                <w:szCs w:val="24"/>
              </w:rPr>
              <w:t>b.</w:t>
            </w:r>
          </w:p>
        </w:tc>
        <w:tc>
          <w:tcPr>
            <w:tcW w:w="7488" w:type="dxa"/>
          </w:tcPr>
          <w:p w14:paraId="01404EAF" w14:textId="334A06F4" w:rsidR="001D705D" w:rsidRPr="00993B72" w:rsidRDefault="001D705D" w:rsidP="004658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Write the characteristic table of D Flip Flop.</w:t>
            </w:r>
          </w:p>
        </w:tc>
      </w:tr>
      <w:tr w:rsidR="001D705D" w14:paraId="58B47FAE" w14:textId="77777777" w:rsidTr="001D705D">
        <w:trPr>
          <w:trHeight w:val="260"/>
        </w:trPr>
        <w:tc>
          <w:tcPr>
            <w:tcW w:w="882" w:type="dxa"/>
          </w:tcPr>
          <w:p w14:paraId="1D8AF7DF" w14:textId="77777777" w:rsidR="001D705D" w:rsidRPr="00993B72" w:rsidRDefault="001D705D" w:rsidP="00A97CCA">
            <w:pPr>
              <w:ind w:right="-108"/>
              <w:jc w:val="center"/>
              <w:rPr>
                <w:b/>
                <w:i/>
                <w:sz w:val="24"/>
                <w:szCs w:val="24"/>
              </w:rPr>
            </w:pPr>
            <w:r w:rsidRPr="00993B72">
              <w:rPr>
                <w:b/>
                <w:i/>
                <w:sz w:val="24"/>
                <w:szCs w:val="24"/>
              </w:rPr>
              <w:t>c.</w:t>
            </w:r>
          </w:p>
        </w:tc>
        <w:tc>
          <w:tcPr>
            <w:tcW w:w="7488" w:type="dxa"/>
          </w:tcPr>
          <w:p w14:paraId="7753F37C" w14:textId="1067B448" w:rsidR="001D705D" w:rsidRPr="00993B72" w:rsidRDefault="001D705D" w:rsidP="00A97C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Mention the applications of shift register counters.</w:t>
            </w:r>
          </w:p>
        </w:tc>
      </w:tr>
      <w:tr w:rsidR="001D705D" w14:paraId="1DA7B130" w14:textId="77777777" w:rsidTr="001D705D">
        <w:trPr>
          <w:trHeight w:val="260"/>
        </w:trPr>
        <w:tc>
          <w:tcPr>
            <w:tcW w:w="882" w:type="dxa"/>
          </w:tcPr>
          <w:p w14:paraId="1F931A78" w14:textId="77777777" w:rsidR="001D705D" w:rsidRPr="00993B72" w:rsidRDefault="001D705D" w:rsidP="00A97CCA">
            <w:pPr>
              <w:ind w:right="-108"/>
              <w:jc w:val="center"/>
              <w:rPr>
                <w:b/>
                <w:i/>
                <w:sz w:val="24"/>
                <w:szCs w:val="24"/>
              </w:rPr>
            </w:pPr>
            <w:r w:rsidRPr="00993B72">
              <w:rPr>
                <w:b/>
                <w:i/>
                <w:sz w:val="24"/>
                <w:szCs w:val="24"/>
              </w:rPr>
              <w:t>d.</w:t>
            </w:r>
          </w:p>
        </w:tc>
        <w:tc>
          <w:tcPr>
            <w:tcW w:w="7488" w:type="dxa"/>
          </w:tcPr>
          <w:p w14:paraId="696B226A" w14:textId="77261B35" w:rsidR="001D705D" w:rsidRPr="00993B72" w:rsidRDefault="001D705D" w:rsidP="00A97C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How many flip flops are required to design a Mod-10 counter?</w:t>
            </w:r>
          </w:p>
        </w:tc>
      </w:tr>
      <w:tr w:rsidR="001D705D" w14:paraId="4AD3F68B" w14:textId="77777777" w:rsidTr="001D705D">
        <w:trPr>
          <w:trHeight w:val="260"/>
        </w:trPr>
        <w:tc>
          <w:tcPr>
            <w:tcW w:w="882" w:type="dxa"/>
          </w:tcPr>
          <w:p w14:paraId="45453ECD" w14:textId="77777777" w:rsidR="001D705D" w:rsidRPr="00993B72" w:rsidRDefault="001D705D" w:rsidP="00A97CCA">
            <w:pPr>
              <w:ind w:right="-108"/>
              <w:jc w:val="center"/>
              <w:rPr>
                <w:b/>
                <w:i/>
                <w:sz w:val="24"/>
                <w:szCs w:val="24"/>
              </w:rPr>
            </w:pPr>
            <w:r w:rsidRPr="00993B72">
              <w:rPr>
                <w:b/>
                <w:i/>
                <w:sz w:val="24"/>
                <w:szCs w:val="24"/>
              </w:rPr>
              <w:t>e.</w:t>
            </w:r>
          </w:p>
        </w:tc>
        <w:tc>
          <w:tcPr>
            <w:tcW w:w="7488" w:type="dxa"/>
          </w:tcPr>
          <w:p w14:paraId="0C871970" w14:textId="2343D008" w:rsidR="001D705D" w:rsidRPr="00993B72" w:rsidRDefault="001D705D" w:rsidP="00A97C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Draw the block diagram of 4-bit ring counter.</w:t>
            </w:r>
          </w:p>
        </w:tc>
      </w:tr>
      <w:tr w:rsidR="001D705D" w14:paraId="27A82A7C" w14:textId="77777777" w:rsidTr="001D705D">
        <w:trPr>
          <w:trHeight w:val="260"/>
        </w:trPr>
        <w:tc>
          <w:tcPr>
            <w:tcW w:w="882" w:type="dxa"/>
          </w:tcPr>
          <w:p w14:paraId="40A622AA" w14:textId="77777777" w:rsidR="001D705D" w:rsidRPr="00993B72" w:rsidRDefault="001D705D" w:rsidP="00D22FE7">
            <w:pPr>
              <w:ind w:right="-108"/>
              <w:jc w:val="center"/>
              <w:rPr>
                <w:b/>
                <w:i/>
                <w:sz w:val="24"/>
                <w:szCs w:val="24"/>
              </w:rPr>
            </w:pPr>
            <w:r w:rsidRPr="00993B72">
              <w:rPr>
                <w:b/>
                <w:i/>
                <w:sz w:val="24"/>
                <w:szCs w:val="24"/>
              </w:rPr>
              <w:t>f.</w:t>
            </w:r>
          </w:p>
        </w:tc>
        <w:tc>
          <w:tcPr>
            <w:tcW w:w="7488" w:type="dxa"/>
          </w:tcPr>
          <w:p w14:paraId="408CAA60" w14:textId="0F08B168" w:rsidR="001D705D" w:rsidRPr="00993B72" w:rsidRDefault="001D705D" w:rsidP="00D22F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 are the basic functions of shift register?</w:t>
            </w:r>
          </w:p>
        </w:tc>
      </w:tr>
      <w:tr w:rsidR="001D705D" w14:paraId="5176202C" w14:textId="77777777" w:rsidTr="001D705D">
        <w:trPr>
          <w:trHeight w:val="260"/>
        </w:trPr>
        <w:tc>
          <w:tcPr>
            <w:tcW w:w="882" w:type="dxa"/>
          </w:tcPr>
          <w:p w14:paraId="79729E73" w14:textId="77777777" w:rsidR="001D705D" w:rsidRPr="001D705D" w:rsidRDefault="001D705D" w:rsidP="00D22FE7">
            <w:pPr>
              <w:ind w:right="-108"/>
              <w:jc w:val="center"/>
              <w:rPr>
                <w:b/>
                <w:i/>
                <w:color w:val="FF0000"/>
                <w:sz w:val="24"/>
                <w:szCs w:val="24"/>
              </w:rPr>
            </w:pPr>
            <w:r w:rsidRPr="001D705D">
              <w:rPr>
                <w:b/>
                <w:i/>
                <w:color w:val="FF0000"/>
                <w:sz w:val="24"/>
                <w:szCs w:val="24"/>
              </w:rPr>
              <w:t>g.</w:t>
            </w:r>
          </w:p>
        </w:tc>
        <w:tc>
          <w:tcPr>
            <w:tcW w:w="7488" w:type="dxa"/>
          </w:tcPr>
          <w:p w14:paraId="3D35A5F4" w14:textId="55466081" w:rsidR="001D705D" w:rsidRPr="001D705D" w:rsidRDefault="001D705D" w:rsidP="00D22FE7">
            <w:pPr>
              <w:rPr>
                <w:color w:val="FF0000"/>
                <w:sz w:val="24"/>
                <w:szCs w:val="24"/>
              </w:rPr>
            </w:pPr>
            <w:r w:rsidRPr="001D705D">
              <w:rPr>
                <w:color w:val="FF0000"/>
                <w:sz w:val="24"/>
                <w:szCs w:val="24"/>
              </w:rPr>
              <w:t>Define encoding and quantization.</w:t>
            </w:r>
          </w:p>
        </w:tc>
      </w:tr>
      <w:tr w:rsidR="001D705D" w14:paraId="180D6930" w14:textId="77777777" w:rsidTr="001D705D">
        <w:trPr>
          <w:trHeight w:val="242"/>
        </w:trPr>
        <w:tc>
          <w:tcPr>
            <w:tcW w:w="882" w:type="dxa"/>
          </w:tcPr>
          <w:p w14:paraId="3BBD186B" w14:textId="77777777" w:rsidR="001D705D" w:rsidRPr="001D705D" w:rsidRDefault="001D705D" w:rsidP="00D22FE7">
            <w:pPr>
              <w:ind w:right="-108"/>
              <w:jc w:val="center"/>
              <w:rPr>
                <w:b/>
                <w:i/>
                <w:color w:val="FF0000"/>
                <w:sz w:val="24"/>
                <w:szCs w:val="24"/>
              </w:rPr>
            </w:pPr>
            <w:r w:rsidRPr="001D705D">
              <w:rPr>
                <w:b/>
                <w:i/>
                <w:color w:val="FF0000"/>
                <w:sz w:val="24"/>
                <w:szCs w:val="24"/>
              </w:rPr>
              <w:t>h.</w:t>
            </w:r>
          </w:p>
        </w:tc>
        <w:tc>
          <w:tcPr>
            <w:tcW w:w="7488" w:type="dxa"/>
          </w:tcPr>
          <w:p w14:paraId="605E91F1" w14:textId="2A7579C6" w:rsidR="001D705D" w:rsidRPr="001D705D" w:rsidRDefault="001D705D" w:rsidP="00D22FE7">
            <w:pPr>
              <w:rPr>
                <w:color w:val="FF0000"/>
                <w:sz w:val="24"/>
                <w:szCs w:val="24"/>
              </w:rPr>
            </w:pPr>
            <w:r w:rsidRPr="001D705D">
              <w:rPr>
                <w:color w:val="FF0000"/>
                <w:sz w:val="24"/>
                <w:szCs w:val="24"/>
              </w:rPr>
              <w:t>Write the significance of sample and hold circuit.</w:t>
            </w:r>
          </w:p>
        </w:tc>
      </w:tr>
      <w:tr w:rsidR="001D705D" w14:paraId="36F893EC" w14:textId="77777777" w:rsidTr="001D705D">
        <w:trPr>
          <w:trHeight w:val="242"/>
        </w:trPr>
        <w:tc>
          <w:tcPr>
            <w:tcW w:w="882" w:type="dxa"/>
          </w:tcPr>
          <w:p w14:paraId="55892350" w14:textId="77777777" w:rsidR="001D705D" w:rsidRPr="00993B72" w:rsidRDefault="001D705D" w:rsidP="00D22FE7">
            <w:pPr>
              <w:ind w:right="-108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993B72">
              <w:rPr>
                <w:b/>
                <w:i/>
                <w:sz w:val="24"/>
                <w:szCs w:val="24"/>
              </w:rPr>
              <w:t>i</w:t>
            </w:r>
            <w:proofErr w:type="spellEnd"/>
            <w:r w:rsidRPr="00993B72">
              <w:rPr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7488" w:type="dxa"/>
          </w:tcPr>
          <w:p w14:paraId="091C9BD8" w14:textId="0191929F" w:rsidR="001D705D" w:rsidRPr="00993B72" w:rsidRDefault="001D705D" w:rsidP="00D22FE7">
            <w:pPr>
              <w:pStyle w:val="Default"/>
              <w:jc w:val="both"/>
            </w:pPr>
            <w:r>
              <w:t>Mention the characteristics of digital ICs.</w:t>
            </w:r>
          </w:p>
        </w:tc>
      </w:tr>
      <w:tr w:rsidR="001D705D" w14:paraId="75E99012" w14:textId="77777777" w:rsidTr="001D705D">
        <w:trPr>
          <w:trHeight w:val="289"/>
        </w:trPr>
        <w:tc>
          <w:tcPr>
            <w:tcW w:w="882" w:type="dxa"/>
          </w:tcPr>
          <w:p w14:paraId="794F9475" w14:textId="77777777" w:rsidR="001D705D" w:rsidRPr="00993B72" w:rsidRDefault="001D705D" w:rsidP="00D22FE7">
            <w:pPr>
              <w:ind w:right="-108"/>
              <w:jc w:val="center"/>
              <w:rPr>
                <w:b/>
                <w:i/>
                <w:sz w:val="24"/>
                <w:szCs w:val="24"/>
              </w:rPr>
            </w:pPr>
            <w:r w:rsidRPr="00993B72">
              <w:rPr>
                <w:b/>
                <w:i/>
                <w:sz w:val="24"/>
                <w:szCs w:val="24"/>
              </w:rPr>
              <w:t>j.</w:t>
            </w:r>
          </w:p>
        </w:tc>
        <w:tc>
          <w:tcPr>
            <w:tcW w:w="7488" w:type="dxa"/>
          </w:tcPr>
          <w:p w14:paraId="7CFF3BFE" w14:textId="743CAA2C" w:rsidR="001D705D" w:rsidRPr="00993B72" w:rsidRDefault="001D705D" w:rsidP="002774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Draw CMOS Inverter circuit.</w:t>
            </w:r>
          </w:p>
        </w:tc>
      </w:tr>
      <w:tr w:rsidR="001D705D" w:rsidRPr="00FB5337" w14:paraId="1E4A5481" w14:textId="77777777" w:rsidTr="001D705D">
        <w:trPr>
          <w:trHeight w:hRule="exact" w:val="433"/>
        </w:trPr>
        <w:tc>
          <w:tcPr>
            <w:tcW w:w="882" w:type="dxa"/>
            <w:shd w:val="clear" w:color="auto" w:fill="auto"/>
          </w:tcPr>
          <w:p w14:paraId="11752254" w14:textId="1CA230E5" w:rsidR="001D705D" w:rsidRPr="00993B72" w:rsidRDefault="001D705D" w:rsidP="004B46AF">
            <w:pPr>
              <w:spacing w:line="360" w:lineRule="auto"/>
              <w:ind w:right="-96"/>
              <w:rPr>
                <w:b/>
                <w:i/>
                <w:sz w:val="24"/>
                <w:szCs w:val="24"/>
              </w:rPr>
            </w:pPr>
            <w:r w:rsidRPr="00993B72">
              <w:rPr>
                <w:b/>
                <w:i/>
                <w:sz w:val="24"/>
                <w:szCs w:val="24"/>
              </w:rPr>
              <w:t>Q2.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993B72">
              <w:rPr>
                <w:b/>
                <w:i/>
                <w:sz w:val="24"/>
                <w:szCs w:val="24"/>
              </w:rPr>
              <w:t>(a)</w:t>
            </w:r>
          </w:p>
        </w:tc>
        <w:tc>
          <w:tcPr>
            <w:tcW w:w="7488" w:type="dxa"/>
          </w:tcPr>
          <w:p w14:paraId="08C89A55" w14:textId="3F365583" w:rsidR="001D705D" w:rsidRPr="0085221B" w:rsidRDefault="001D705D" w:rsidP="004B46AF">
            <w:pPr>
              <w:suppressAutoHyphens w:val="0"/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Define race around condition and how to overcome it?</w:t>
            </w:r>
          </w:p>
        </w:tc>
      </w:tr>
      <w:tr w:rsidR="001D705D" w:rsidRPr="00E9398C" w14:paraId="10A6EEB4" w14:textId="77777777" w:rsidTr="001D705D">
        <w:trPr>
          <w:trHeight w:hRule="exact" w:val="451"/>
        </w:trPr>
        <w:tc>
          <w:tcPr>
            <w:tcW w:w="882" w:type="dxa"/>
          </w:tcPr>
          <w:p w14:paraId="2498A2AB" w14:textId="77777777" w:rsidR="001D705D" w:rsidRPr="00993B72" w:rsidRDefault="001D705D" w:rsidP="00C86B1B">
            <w:pPr>
              <w:spacing w:line="360" w:lineRule="auto"/>
              <w:ind w:right="-96"/>
              <w:rPr>
                <w:b/>
                <w:i/>
                <w:sz w:val="24"/>
                <w:szCs w:val="24"/>
              </w:rPr>
            </w:pPr>
            <w:r w:rsidRPr="00993B72">
              <w:rPr>
                <w:b/>
                <w:i/>
                <w:sz w:val="24"/>
                <w:szCs w:val="24"/>
              </w:rPr>
              <w:t xml:space="preserve">      (b)</w:t>
            </w:r>
          </w:p>
        </w:tc>
        <w:tc>
          <w:tcPr>
            <w:tcW w:w="7488" w:type="dxa"/>
          </w:tcPr>
          <w:p w14:paraId="77173B99" w14:textId="4790FDC4" w:rsidR="001D705D" w:rsidRPr="0085221B" w:rsidRDefault="001D705D" w:rsidP="00C86B1B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85221B">
              <w:rPr>
                <w:sz w:val="24"/>
                <w:szCs w:val="24"/>
              </w:rPr>
              <w:t xml:space="preserve">Convert </w:t>
            </w:r>
            <w:r>
              <w:rPr>
                <w:sz w:val="24"/>
                <w:szCs w:val="24"/>
              </w:rPr>
              <w:t>JK</w:t>
            </w:r>
            <w:r w:rsidRPr="0085221B">
              <w:rPr>
                <w:sz w:val="24"/>
                <w:szCs w:val="24"/>
              </w:rPr>
              <w:t xml:space="preserve"> flip flop to </w:t>
            </w:r>
            <w:r>
              <w:rPr>
                <w:sz w:val="24"/>
                <w:szCs w:val="24"/>
              </w:rPr>
              <w:t>D</w:t>
            </w:r>
            <w:r w:rsidRPr="0085221B">
              <w:rPr>
                <w:sz w:val="24"/>
                <w:szCs w:val="24"/>
              </w:rPr>
              <w:t xml:space="preserve"> flip flop.</w:t>
            </w:r>
          </w:p>
        </w:tc>
      </w:tr>
      <w:tr w:rsidR="001D705D" w14:paraId="16A10C37" w14:textId="77777777" w:rsidTr="001D705D">
        <w:trPr>
          <w:trHeight w:hRule="exact" w:val="431"/>
        </w:trPr>
        <w:tc>
          <w:tcPr>
            <w:tcW w:w="882" w:type="dxa"/>
          </w:tcPr>
          <w:p w14:paraId="6F2034C6" w14:textId="141B6E1A" w:rsidR="001D705D" w:rsidRPr="00993B72" w:rsidRDefault="001D705D" w:rsidP="00C86B1B">
            <w:pPr>
              <w:spacing w:line="360" w:lineRule="auto"/>
              <w:ind w:right="-96"/>
              <w:rPr>
                <w:b/>
                <w:i/>
                <w:sz w:val="24"/>
                <w:szCs w:val="24"/>
              </w:rPr>
            </w:pPr>
            <w:r w:rsidRPr="00993B72">
              <w:rPr>
                <w:b/>
                <w:i/>
                <w:sz w:val="24"/>
                <w:szCs w:val="24"/>
              </w:rPr>
              <w:t>Q.3</w:t>
            </w:r>
          </w:p>
        </w:tc>
        <w:tc>
          <w:tcPr>
            <w:tcW w:w="7488" w:type="dxa"/>
          </w:tcPr>
          <w:p w14:paraId="1D2CAF20" w14:textId="1991B667" w:rsidR="001D705D" w:rsidRPr="0085221B" w:rsidRDefault="001D705D" w:rsidP="00C86B1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85221B">
              <w:rPr>
                <w:sz w:val="24"/>
                <w:szCs w:val="24"/>
              </w:rPr>
              <w:t xml:space="preserve">What is </w:t>
            </w:r>
            <w:r>
              <w:rPr>
                <w:sz w:val="24"/>
                <w:szCs w:val="24"/>
              </w:rPr>
              <w:t>Universa</w:t>
            </w:r>
            <w:r w:rsidRPr="0085221B">
              <w:rPr>
                <w:sz w:val="24"/>
                <w:szCs w:val="24"/>
              </w:rPr>
              <w:t>l shift register? Explain its operation.</w:t>
            </w:r>
          </w:p>
        </w:tc>
      </w:tr>
      <w:tr w:rsidR="001D705D" w14:paraId="5E2BDFD4" w14:textId="77777777" w:rsidTr="001D705D">
        <w:trPr>
          <w:trHeight w:hRule="exact" w:val="408"/>
        </w:trPr>
        <w:tc>
          <w:tcPr>
            <w:tcW w:w="882" w:type="dxa"/>
          </w:tcPr>
          <w:p w14:paraId="4861B051" w14:textId="08EB1189" w:rsidR="001D705D" w:rsidRPr="00993B72" w:rsidRDefault="001D705D" w:rsidP="00C86B1B">
            <w:pPr>
              <w:spacing w:line="360" w:lineRule="auto"/>
              <w:ind w:right="-96"/>
              <w:rPr>
                <w:b/>
                <w:i/>
                <w:sz w:val="24"/>
                <w:szCs w:val="24"/>
              </w:rPr>
            </w:pPr>
            <w:r w:rsidRPr="00993B72">
              <w:rPr>
                <w:b/>
                <w:i/>
                <w:sz w:val="24"/>
                <w:szCs w:val="24"/>
              </w:rPr>
              <w:t>Q.4</w:t>
            </w:r>
            <w:r>
              <w:rPr>
                <w:b/>
                <w:i/>
                <w:sz w:val="24"/>
                <w:szCs w:val="24"/>
              </w:rPr>
              <w:t xml:space="preserve"> (a)</w:t>
            </w:r>
          </w:p>
        </w:tc>
        <w:tc>
          <w:tcPr>
            <w:tcW w:w="7488" w:type="dxa"/>
          </w:tcPr>
          <w:p w14:paraId="6B4827CA" w14:textId="48564733" w:rsidR="001D705D" w:rsidRPr="0085221B" w:rsidRDefault="001D705D" w:rsidP="00C86B1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85221B">
              <w:rPr>
                <w:sz w:val="24"/>
                <w:szCs w:val="24"/>
              </w:rPr>
              <w:t xml:space="preserve">Compare Synchronous and Asynchronous counters.  </w:t>
            </w:r>
          </w:p>
        </w:tc>
      </w:tr>
      <w:tr w:rsidR="001D705D" w14:paraId="54FB652F" w14:textId="77777777" w:rsidTr="001D705D">
        <w:trPr>
          <w:trHeight w:hRule="exact" w:val="408"/>
        </w:trPr>
        <w:tc>
          <w:tcPr>
            <w:tcW w:w="882" w:type="dxa"/>
          </w:tcPr>
          <w:p w14:paraId="6DD0CD9D" w14:textId="41C4AD3B" w:rsidR="001D705D" w:rsidRPr="00993B72" w:rsidRDefault="001D705D" w:rsidP="00C86B1B">
            <w:pPr>
              <w:spacing w:line="360" w:lineRule="auto"/>
              <w:ind w:right="-96"/>
              <w:rPr>
                <w:b/>
                <w:i/>
              </w:rPr>
            </w:pPr>
            <w:r>
              <w:rPr>
                <w:b/>
                <w:i/>
              </w:rPr>
              <w:t xml:space="preserve">         (b)</w:t>
            </w:r>
          </w:p>
        </w:tc>
        <w:tc>
          <w:tcPr>
            <w:tcW w:w="7488" w:type="dxa"/>
          </w:tcPr>
          <w:p w14:paraId="7E6D0135" w14:textId="47840A1E" w:rsidR="001D705D" w:rsidRPr="0085221B" w:rsidRDefault="001D705D" w:rsidP="00C86B1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85221B">
              <w:rPr>
                <w:sz w:val="24"/>
                <w:szCs w:val="24"/>
              </w:rPr>
              <w:t xml:space="preserve">Design </w:t>
            </w:r>
            <w:r>
              <w:rPr>
                <w:sz w:val="24"/>
                <w:szCs w:val="24"/>
              </w:rPr>
              <w:t>as</w:t>
            </w:r>
            <w:r w:rsidRPr="0085221B">
              <w:rPr>
                <w:sz w:val="24"/>
                <w:szCs w:val="24"/>
              </w:rPr>
              <w:t>ynchronous Mod-</w:t>
            </w:r>
            <w:r>
              <w:rPr>
                <w:sz w:val="24"/>
                <w:szCs w:val="24"/>
              </w:rPr>
              <w:t>10</w:t>
            </w:r>
            <w:r w:rsidRPr="0085221B">
              <w:rPr>
                <w:sz w:val="24"/>
                <w:szCs w:val="24"/>
              </w:rPr>
              <w:t xml:space="preserve"> counter</w:t>
            </w:r>
            <w:r>
              <w:rPr>
                <w:sz w:val="24"/>
                <w:szCs w:val="24"/>
              </w:rPr>
              <w:t xml:space="preserve"> using JK flip flop.</w:t>
            </w:r>
          </w:p>
        </w:tc>
      </w:tr>
      <w:tr w:rsidR="001D705D" w14:paraId="501C5185" w14:textId="77777777" w:rsidTr="001D705D">
        <w:trPr>
          <w:trHeight w:hRule="exact" w:val="420"/>
        </w:trPr>
        <w:tc>
          <w:tcPr>
            <w:tcW w:w="882" w:type="dxa"/>
          </w:tcPr>
          <w:p w14:paraId="5436B543" w14:textId="77777777" w:rsidR="001D705D" w:rsidRPr="00993B72" w:rsidRDefault="001D705D" w:rsidP="00C86B1B">
            <w:pPr>
              <w:spacing w:line="360" w:lineRule="auto"/>
              <w:ind w:right="-96"/>
              <w:rPr>
                <w:b/>
                <w:i/>
                <w:sz w:val="24"/>
                <w:szCs w:val="24"/>
              </w:rPr>
            </w:pPr>
            <w:r w:rsidRPr="00993B72">
              <w:rPr>
                <w:b/>
                <w:i/>
                <w:sz w:val="24"/>
                <w:szCs w:val="24"/>
              </w:rPr>
              <w:t>Q.5(a)</w:t>
            </w:r>
          </w:p>
        </w:tc>
        <w:tc>
          <w:tcPr>
            <w:tcW w:w="7488" w:type="dxa"/>
          </w:tcPr>
          <w:p w14:paraId="51D49EBC" w14:textId="209AD2F9" w:rsidR="001D705D" w:rsidRPr="0085221B" w:rsidRDefault="001D705D" w:rsidP="00C86B1B">
            <w:pPr>
              <w:pStyle w:val="Default"/>
              <w:jc w:val="both"/>
            </w:pPr>
            <w:r w:rsidRPr="0085221B">
              <w:t xml:space="preserve">Explain the operation of </w:t>
            </w:r>
            <w:r>
              <w:t xml:space="preserve">TTL </w:t>
            </w:r>
            <w:r w:rsidRPr="0085221B">
              <w:t>Inverter circuit.</w:t>
            </w:r>
          </w:p>
        </w:tc>
      </w:tr>
      <w:tr w:rsidR="001D705D" w14:paraId="0FB8AE0D" w14:textId="77777777" w:rsidTr="001D705D">
        <w:trPr>
          <w:trHeight w:hRule="exact" w:val="667"/>
        </w:trPr>
        <w:tc>
          <w:tcPr>
            <w:tcW w:w="882" w:type="dxa"/>
          </w:tcPr>
          <w:p w14:paraId="69702EA2" w14:textId="77777777" w:rsidR="001D705D" w:rsidRPr="001D705D" w:rsidRDefault="001D705D" w:rsidP="00C86B1B">
            <w:pPr>
              <w:spacing w:line="360" w:lineRule="auto"/>
              <w:ind w:right="-96"/>
              <w:rPr>
                <w:b/>
                <w:i/>
                <w:color w:val="FF0000"/>
                <w:sz w:val="24"/>
                <w:szCs w:val="24"/>
              </w:rPr>
            </w:pPr>
            <w:r w:rsidRPr="001D705D">
              <w:rPr>
                <w:b/>
                <w:i/>
                <w:color w:val="FF0000"/>
                <w:sz w:val="24"/>
                <w:szCs w:val="24"/>
              </w:rPr>
              <w:t xml:space="preserve">      (b)</w:t>
            </w:r>
          </w:p>
        </w:tc>
        <w:tc>
          <w:tcPr>
            <w:tcW w:w="7488" w:type="dxa"/>
          </w:tcPr>
          <w:p w14:paraId="0FB9FC75" w14:textId="371AD76A" w:rsidR="001D705D" w:rsidRPr="001D705D" w:rsidRDefault="001D705D" w:rsidP="00C86B1B">
            <w:pPr>
              <w:pStyle w:val="Default"/>
              <w:jc w:val="both"/>
              <w:rPr>
                <w:color w:val="FF0000"/>
              </w:rPr>
            </w:pPr>
            <w:r w:rsidRPr="001D705D">
              <w:rPr>
                <w:color w:val="FF0000"/>
              </w:rPr>
              <w:t>With the help of neat diagram, explain the operation of weighted resistor DAC.</w:t>
            </w:r>
          </w:p>
        </w:tc>
      </w:tr>
      <w:tr w:rsidR="001D705D" w14:paraId="2EE54487" w14:textId="77777777" w:rsidTr="001D705D">
        <w:trPr>
          <w:trHeight w:hRule="exact" w:val="586"/>
        </w:trPr>
        <w:tc>
          <w:tcPr>
            <w:tcW w:w="882" w:type="dxa"/>
          </w:tcPr>
          <w:p w14:paraId="3AF9D59B" w14:textId="50F44DD8" w:rsidR="001D705D" w:rsidRPr="001D705D" w:rsidRDefault="001D705D" w:rsidP="00C86B1B">
            <w:pPr>
              <w:spacing w:line="360" w:lineRule="auto"/>
              <w:ind w:right="-96"/>
              <w:rPr>
                <w:b/>
                <w:i/>
                <w:color w:val="FF0000"/>
                <w:sz w:val="24"/>
                <w:szCs w:val="24"/>
              </w:rPr>
            </w:pPr>
            <w:r w:rsidRPr="001D705D">
              <w:rPr>
                <w:b/>
                <w:i/>
                <w:color w:val="FF0000"/>
                <w:sz w:val="24"/>
                <w:szCs w:val="24"/>
              </w:rPr>
              <w:t>Q.6</w:t>
            </w:r>
          </w:p>
        </w:tc>
        <w:tc>
          <w:tcPr>
            <w:tcW w:w="7488" w:type="dxa"/>
          </w:tcPr>
          <w:p w14:paraId="1D846D95" w14:textId="15E27B12" w:rsidR="001D705D" w:rsidRPr="001D705D" w:rsidRDefault="001D705D" w:rsidP="00C86B1B">
            <w:pPr>
              <w:spacing w:line="240" w:lineRule="auto"/>
              <w:jc w:val="both"/>
              <w:rPr>
                <w:b/>
                <w:color w:val="FF0000"/>
                <w:sz w:val="24"/>
                <w:szCs w:val="24"/>
              </w:rPr>
            </w:pPr>
            <w:r w:rsidRPr="001D705D">
              <w:rPr>
                <w:color w:val="FF0000"/>
                <w:sz w:val="24"/>
                <w:szCs w:val="24"/>
              </w:rPr>
              <w:t>Explain the operation of dual-slope integrating type ADC with the help of neat diagram.</w:t>
            </w:r>
          </w:p>
        </w:tc>
      </w:tr>
    </w:tbl>
    <w:p w14:paraId="114F2F7A" w14:textId="77777777" w:rsidR="003B269C" w:rsidRDefault="003B269C" w:rsidP="00052E2E">
      <w:pPr>
        <w:pStyle w:val="Default"/>
        <w:jc w:val="both"/>
      </w:pPr>
    </w:p>
    <w:p w14:paraId="25DD17B7" w14:textId="77777777" w:rsidR="00AB2171" w:rsidRDefault="00AB2171" w:rsidP="00052E2E">
      <w:pPr>
        <w:pStyle w:val="Default"/>
        <w:jc w:val="both"/>
      </w:pPr>
    </w:p>
    <w:p w14:paraId="2DE38A65" w14:textId="77777777" w:rsidR="00A73175" w:rsidRDefault="00A73175" w:rsidP="00052E2E">
      <w:pPr>
        <w:pStyle w:val="Default"/>
        <w:jc w:val="both"/>
      </w:pPr>
    </w:p>
    <w:sectPr w:rsidR="00A73175" w:rsidSect="005B5668">
      <w:pgSz w:w="11906" w:h="16838"/>
      <w:pgMar w:top="720" w:right="836" w:bottom="27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0000000000000000000"/>
    <w:charset w:val="00"/>
    <w:family w:val="roman"/>
    <w:notTrueType/>
    <w:pitch w:val="default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C552DB"/>
    <w:multiLevelType w:val="multilevel"/>
    <w:tmpl w:val="EC146E1A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001BD"/>
    <w:multiLevelType w:val="multilevel"/>
    <w:tmpl w:val="D3B4172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388452D7"/>
    <w:multiLevelType w:val="hybridMultilevel"/>
    <w:tmpl w:val="E49CF2FA"/>
    <w:lvl w:ilvl="0" w:tplc="6082B024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8F13E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6E54638F"/>
    <w:multiLevelType w:val="multilevel"/>
    <w:tmpl w:val="9BEAD72C"/>
    <w:lvl w:ilvl="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10504223">
    <w:abstractNumId w:val="0"/>
  </w:num>
  <w:num w:numId="2" w16cid:durableId="2064056515">
    <w:abstractNumId w:val="1"/>
  </w:num>
  <w:num w:numId="3" w16cid:durableId="1234703170">
    <w:abstractNumId w:val="4"/>
  </w:num>
  <w:num w:numId="4" w16cid:durableId="1584298528">
    <w:abstractNumId w:val="3"/>
  </w:num>
  <w:num w:numId="5" w16cid:durableId="1381150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1EE6"/>
    <w:rsid w:val="00001551"/>
    <w:rsid w:val="00031A58"/>
    <w:rsid w:val="000378A2"/>
    <w:rsid w:val="000479E7"/>
    <w:rsid w:val="00052E2E"/>
    <w:rsid w:val="0005492C"/>
    <w:rsid w:val="000746D1"/>
    <w:rsid w:val="000823BD"/>
    <w:rsid w:val="000A0EFC"/>
    <w:rsid w:val="000A3182"/>
    <w:rsid w:val="000B143F"/>
    <w:rsid w:val="000D365D"/>
    <w:rsid w:val="000D464C"/>
    <w:rsid w:val="000E3DB9"/>
    <w:rsid w:val="000F2C17"/>
    <w:rsid w:val="00107D5D"/>
    <w:rsid w:val="00110CE6"/>
    <w:rsid w:val="001127C8"/>
    <w:rsid w:val="00117557"/>
    <w:rsid w:val="00124F9A"/>
    <w:rsid w:val="00136643"/>
    <w:rsid w:val="00137BE6"/>
    <w:rsid w:val="0015097D"/>
    <w:rsid w:val="0015445C"/>
    <w:rsid w:val="00157E6E"/>
    <w:rsid w:val="00167A1A"/>
    <w:rsid w:val="001A0E41"/>
    <w:rsid w:val="001A21CD"/>
    <w:rsid w:val="001A3669"/>
    <w:rsid w:val="001C359F"/>
    <w:rsid w:val="001C7516"/>
    <w:rsid w:val="001D58CA"/>
    <w:rsid w:val="001D705D"/>
    <w:rsid w:val="002032A1"/>
    <w:rsid w:val="002209FB"/>
    <w:rsid w:val="002267BA"/>
    <w:rsid w:val="002330A4"/>
    <w:rsid w:val="00234D54"/>
    <w:rsid w:val="002418E9"/>
    <w:rsid w:val="0024206F"/>
    <w:rsid w:val="00246878"/>
    <w:rsid w:val="00246D8B"/>
    <w:rsid w:val="00247664"/>
    <w:rsid w:val="0025357E"/>
    <w:rsid w:val="00262172"/>
    <w:rsid w:val="00263112"/>
    <w:rsid w:val="002659C7"/>
    <w:rsid w:val="0027240A"/>
    <w:rsid w:val="00277482"/>
    <w:rsid w:val="00293C04"/>
    <w:rsid w:val="002A6E42"/>
    <w:rsid w:val="002C6AEA"/>
    <w:rsid w:val="002E2B3D"/>
    <w:rsid w:val="002F5A94"/>
    <w:rsid w:val="002F7C59"/>
    <w:rsid w:val="00304175"/>
    <w:rsid w:val="003070BE"/>
    <w:rsid w:val="003076ED"/>
    <w:rsid w:val="003315B0"/>
    <w:rsid w:val="003515B1"/>
    <w:rsid w:val="00355C47"/>
    <w:rsid w:val="00355C8F"/>
    <w:rsid w:val="00357687"/>
    <w:rsid w:val="00364A74"/>
    <w:rsid w:val="00371059"/>
    <w:rsid w:val="00372CBF"/>
    <w:rsid w:val="00374D4A"/>
    <w:rsid w:val="00387BE1"/>
    <w:rsid w:val="003A0009"/>
    <w:rsid w:val="003A6AD2"/>
    <w:rsid w:val="003B269C"/>
    <w:rsid w:val="003C71AA"/>
    <w:rsid w:val="003D4FDB"/>
    <w:rsid w:val="003D6429"/>
    <w:rsid w:val="003E3AFC"/>
    <w:rsid w:val="003F56AC"/>
    <w:rsid w:val="003F6647"/>
    <w:rsid w:val="00410FAB"/>
    <w:rsid w:val="00412060"/>
    <w:rsid w:val="00413A6E"/>
    <w:rsid w:val="004169B3"/>
    <w:rsid w:val="004224B1"/>
    <w:rsid w:val="00425126"/>
    <w:rsid w:val="00441687"/>
    <w:rsid w:val="0044243D"/>
    <w:rsid w:val="00452308"/>
    <w:rsid w:val="004540EB"/>
    <w:rsid w:val="00454959"/>
    <w:rsid w:val="00457AAD"/>
    <w:rsid w:val="00466D78"/>
    <w:rsid w:val="0048270E"/>
    <w:rsid w:val="00484290"/>
    <w:rsid w:val="00487D4D"/>
    <w:rsid w:val="004938DF"/>
    <w:rsid w:val="00494EEE"/>
    <w:rsid w:val="004A4737"/>
    <w:rsid w:val="004B1E29"/>
    <w:rsid w:val="004B328F"/>
    <w:rsid w:val="004B46AF"/>
    <w:rsid w:val="004C6D8F"/>
    <w:rsid w:val="004D2860"/>
    <w:rsid w:val="004D6C0D"/>
    <w:rsid w:val="004E7BFB"/>
    <w:rsid w:val="005160AF"/>
    <w:rsid w:val="00552B57"/>
    <w:rsid w:val="00561B86"/>
    <w:rsid w:val="005858BF"/>
    <w:rsid w:val="00587622"/>
    <w:rsid w:val="005911BB"/>
    <w:rsid w:val="00597AA9"/>
    <w:rsid w:val="005A1501"/>
    <w:rsid w:val="005A1BAC"/>
    <w:rsid w:val="005B2A09"/>
    <w:rsid w:val="005B5668"/>
    <w:rsid w:val="005C1120"/>
    <w:rsid w:val="005C18F9"/>
    <w:rsid w:val="005C7A75"/>
    <w:rsid w:val="005D0667"/>
    <w:rsid w:val="005D27FC"/>
    <w:rsid w:val="005F5AEE"/>
    <w:rsid w:val="00601FD0"/>
    <w:rsid w:val="00607D72"/>
    <w:rsid w:val="006114DE"/>
    <w:rsid w:val="00623C24"/>
    <w:rsid w:val="00646134"/>
    <w:rsid w:val="006529CF"/>
    <w:rsid w:val="0065470B"/>
    <w:rsid w:val="006642B6"/>
    <w:rsid w:val="00670261"/>
    <w:rsid w:val="00670DEC"/>
    <w:rsid w:val="006715EC"/>
    <w:rsid w:val="006721FE"/>
    <w:rsid w:val="0068101B"/>
    <w:rsid w:val="00684287"/>
    <w:rsid w:val="00691713"/>
    <w:rsid w:val="006937AA"/>
    <w:rsid w:val="006A6623"/>
    <w:rsid w:val="006B1F02"/>
    <w:rsid w:val="006B7C7C"/>
    <w:rsid w:val="006C179C"/>
    <w:rsid w:val="006C3463"/>
    <w:rsid w:val="006C5253"/>
    <w:rsid w:val="006C6B44"/>
    <w:rsid w:val="006D03F2"/>
    <w:rsid w:val="006E1ECC"/>
    <w:rsid w:val="00705EFE"/>
    <w:rsid w:val="00717962"/>
    <w:rsid w:val="0072421A"/>
    <w:rsid w:val="00740F91"/>
    <w:rsid w:val="00743B76"/>
    <w:rsid w:val="0076051D"/>
    <w:rsid w:val="00762A6D"/>
    <w:rsid w:val="0077383C"/>
    <w:rsid w:val="00792869"/>
    <w:rsid w:val="00794DDA"/>
    <w:rsid w:val="007C2817"/>
    <w:rsid w:val="007C6EE8"/>
    <w:rsid w:val="007D6E46"/>
    <w:rsid w:val="007E22C3"/>
    <w:rsid w:val="007E288D"/>
    <w:rsid w:val="007F7AE4"/>
    <w:rsid w:val="008026C2"/>
    <w:rsid w:val="008073FD"/>
    <w:rsid w:val="00807450"/>
    <w:rsid w:val="008112E2"/>
    <w:rsid w:val="0082410C"/>
    <w:rsid w:val="00835D79"/>
    <w:rsid w:val="0084149E"/>
    <w:rsid w:val="0084606F"/>
    <w:rsid w:val="00847BC4"/>
    <w:rsid w:val="00850CDA"/>
    <w:rsid w:val="0085221B"/>
    <w:rsid w:val="00872CA0"/>
    <w:rsid w:val="00872DA1"/>
    <w:rsid w:val="0089128F"/>
    <w:rsid w:val="00896107"/>
    <w:rsid w:val="008961E4"/>
    <w:rsid w:val="00896B73"/>
    <w:rsid w:val="008A45F4"/>
    <w:rsid w:val="008A5773"/>
    <w:rsid w:val="008B3B1F"/>
    <w:rsid w:val="008D0959"/>
    <w:rsid w:val="008E61D2"/>
    <w:rsid w:val="008F4597"/>
    <w:rsid w:val="008F6C21"/>
    <w:rsid w:val="00903926"/>
    <w:rsid w:val="009212DE"/>
    <w:rsid w:val="00925E77"/>
    <w:rsid w:val="0093355B"/>
    <w:rsid w:val="0093799D"/>
    <w:rsid w:val="009415D8"/>
    <w:rsid w:val="00947617"/>
    <w:rsid w:val="009623A0"/>
    <w:rsid w:val="00976031"/>
    <w:rsid w:val="0097658F"/>
    <w:rsid w:val="00982424"/>
    <w:rsid w:val="009878AE"/>
    <w:rsid w:val="00991193"/>
    <w:rsid w:val="00993B72"/>
    <w:rsid w:val="009A10E8"/>
    <w:rsid w:val="009A24F6"/>
    <w:rsid w:val="009A6325"/>
    <w:rsid w:val="009A7159"/>
    <w:rsid w:val="009B20C5"/>
    <w:rsid w:val="009B2A82"/>
    <w:rsid w:val="009B5DA2"/>
    <w:rsid w:val="009C06CE"/>
    <w:rsid w:val="009C27E2"/>
    <w:rsid w:val="009E1966"/>
    <w:rsid w:val="009E52B4"/>
    <w:rsid w:val="00A14EE7"/>
    <w:rsid w:val="00A3643F"/>
    <w:rsid w:val="00A4225A"/>
    <w:rsid w:val="00A453C5"/>
    <w:rsid w:val="00A45A89"/>
    <w:rsid w:val="00A55D7C"/>
    <w:rsid w:val="00A56377"/>
    <w:rsid w:val="00A64684"/>
    <w:rsid w:val="00A73175"/>
    <w:rsid w:val="00A753B9"/>
    <w:rsid w:val="00A760FA"/>
    <w:rsid w:val="00A83E9F"/>
    <w:rsid w:val="00A94B28"/>
    <w:rsid w:val="00A97CCA"/>
    <w:rsid w:val="00AA0D61"/>
    <w:rsid w:val="00AA5AFC"/>
    <w:rsid w:val="00AA6960"/>
    <w:rsid w:val="00AB2171"/>
    <w:rsid w:val="00AB2A83"/>
    <w:rsid w:val="00AB6DDB"/>
    <w:rsid w:val="00AC1BA7"/>
    <w:rsid w:val="00AC4AF1"/>
    <w:rsid w:val="00AC6CCE"/>
    <w:rsid w:val="00AD72AF"/>
    <w:rsid w:val="00AE5E78"/>
    <w:rsid w:val="00AE6B56"/>
    <w:rsid w:val="00AF1EA6"/>
    <w:rsid w:val="00B00CA2"/>
    <w:rsid w:val="00B11EE6"/>
    <w:rsid w:val="00B16B87"/>
    <w:rsid w:val="00B21D7D"/>
    <w:rsid w:val="00B26D55"/>
    <w:rsid w:val="00B32654"/>
    <w:rsid w:val="00B347F5"/>
    <w:rsid w:val="00B36AE4"/>
    <w:rsid w:val="00B44F44"/>
    <w:rsid w:val="00B479D0"/>
    <w:rsid w:val="00B57D6B"/>
    <w:rsid w:val="00B84EAA"/>
    <w:rsid w:val="00B86E1C"/>
    <w:rsid w:val="00B90B0F"/>
    <w:rsid w:val="00B95D1A"/>
    <w:rsid w:val="00BA58D7"/>
    <w:rsid w:val="00BC25A3"/>
    <w:rsid w:val="00BD0A70"/>
    <w:rsid w:val="00BD232D"/>
    <w:rsid w:val="00BD6901"/>
    <w:rsid w:val="00BE6111"/>
    <w:rsid w:val="00BE6FF3"/>
    <w:rsid w:val="00BF0ABC"/>
    <w:rsid w:val="00BF6105"/>
    <w:rsid w:val="00C00D24"/>
    <w:rsid w:val="00C45AF5"/>
    <w:rsid w:val="00C512CC"/>
    <w:rsid w:val="00C72F0C"/>
    <w:rsid w:val="00C75937"/>
    <w:rsid w:val="00C82160"/>
    <w:rsid w:val="00C835BE"/>
    <w:rsid w:val="00C86A2A"/>
    <w:rsid w:val="00C86B1B"/>
    <w:rsid w:val="00C912D9"/>
    <w:rsid w:val="00C95EE0"/>
    <w:rsid w:val="00C97446"/>
    <w:rsid w:val="00CA26DA"/>
    <w:rsid w:val="00CB2C9C"/>
    <w:rsid w:val="00CC678C"/>
    <w:rsid w:val="00CD5D3E"/>
    <w:rsid w:val="00CE5B0F"/>
    <w:rsid w:val="00D019E3"/>
    <w:rsid w:val="00D026C6"/>
    <w:rsid w:val="00D02E6F"/>
    <w:rsid w:val="00D14A1D"/>
    <w:rsid w:val="00D22D70"/>
    <w:rsid w:val="00D22FE7"/>
    <w:rsid w:val="00D24480"/>
    <w:rsid w:val="00D61AC4"/>
    <w:rsid w:val="00D80CE8"/>
    <w:rsid w:val="00DA6A3A"/>
    <w:rsid w:val="00DB173B"/>
    <w:rsid w:val="00DC4548"/>
    <w:rsid w:val="00DD0E6D"/>
    <w:rsid w:val="00DD66EB"/>
    <w:rsid w:val="00DE7D59"/>
    <w:rsid w:val="00DF436C"/>
    <w:rsid w:val="00DF79FD"/>
    <w:rsid w:val="00E02E02"/>
    <w:rsid w:val="00E04B31"/>
    <w:rsid w:val="00E10182"/>
    <w:rsid w:val="00E10F6A"/>
    <w:rsid w:val="00E2238E"/>
    <w:rsid w:val="00E2764A"/>
    <w:rsid w:val="00E362D7"/>
    <w:rsid w:val="00E509D5"/>
    <w:rsid w:val="00E5717D"/>
    <w:rsid w:val="00E61CB0"/>
    <w:rsid w:val="00E81BAE"/>
    <w:rsid w:val="00E8614E"/>
    <w:rsid w:val="00E91EBC"/>
    <w:rsid w:val="00E96FEA"/>
    <w:rsid w:val="00EA2797"/>
    <w:rsid w:val="00EA43EE"/>
    <w:rsid w:val="00EA4672"/>
    <w:rsid w:val="00EC53EB"/>
    <w:rsid w:val="00EC67BA"/>
    <w:rsid w:val="00ED5ECF"/>
    <w:rsid w:val="00EE1704"/>
    <w:rsid w:val="00EE5DF6"/>
    <w:rsid w:val="00EE667A"/>
    <w:rsid w:val="00EF4A09"/>
    <w:rsid w:val="00F05B01"/>
    <w:rsid w:val="00F2126A"/>
    <w:rsid w:val="00F22363"/>
    <w:rsid w:val="00F354E5"/>
    <w:rsid w:val="00F36CA0"/>
    <w:rsid w:val="00F3711C"/>
    <w:rsid w:val="00F400D9"/>
    <w:rsid w:val="00F42B66"/>
    <w:rsid w:val="00F53A8B"/>
    <w:rsid w:val="00F56EF6"/>
    <w:rsid w:val="00F74AA1"/>
    <w:rsid w:val="00F82883"/>
    <w:rsid w:val="00F86F47"/>
    <w:rsid w:val="00F87861"/>
    <w:rsid w:val="00F95F14"/>
    <w:rsid w:val="00F97F2E"/>
    <w:rsid w:val="00FA44E9"/>
    <w:rsid w:val="00FB179C"/>
    <w:rsid w:val="00FB5337"/>
    <w:rsid w:val="00FE5DA1"/>
    <w:rsid w:val="00FF2B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B2DB8"/>
  <w15:docId w15:val="{1D63EC73-7C06-4DFE-A444-3F7A60A2E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11EE6"/>
    <w:pPr>
      <w:tabs>
        <w:tab w:val="left" w:pos="720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basedOn w:val="DefaultParagraphFont"/>
    <w:rsid w:val="00B11EE6"/>
    <w:rPr>
      <w:rFonts w:ascii="Times New Roman" w:eastAsia="Times New Roman" w:hAnsi="Times New Roman" w:cs="Times New Roman"/>
      <w:sz w:val="28"/>
      <w:szCs w:val="24"/>
    </w:rPr>
  </w:style>
  <w:style w:type="character" w:customStyle="1" w:styleId="BalloonTextChar">
    <w:name w:val="Balloon Text Char"/>
    <w:basedOn w:val="DefaultParagraphFont"/>
    <w:rsid w:val="00B11EE6"/>
    <w:rPr>
      <w:rFonts w:ascii="Tahoma" w:eastAsia="Times New Roman" w:hAnsi="Tahoma" w:cs="Tahoma"/>
      <w:sz w:val="16"/>
      <w:szCs w:val="16"/>
    </w:rPr>
  </w:style>
  <w:style w:type="character" w:customStyle="1" w:styleId="HeaderChar">
    <w:name w:val="Header Char"/>
    <w:basedOn w:val="DefaultParagraphFont"/>
    <w:rsid w:val="00B11EE6"/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rsid w:val="00B11EE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ListLabel1">
    <w:name w:val="ListLabel 1"/>
    <w:rsid w:val="00B11EE6"/>
    <w:rPr>
      <w:sz w:val="28"/>
    </w:rPr>
  </w:style>
  <w:style w:type="paragraph" w:customStyle="1" w:styleId="Heading">
    <w:name w:val="Heading"/>
    <w:basedOn w:val="Normal"/>
    <w:next w:val="Textbody"/>
    <w:rsid w:val="00B11EE6"/>
    <w:pPr>
      <w:keepNext/>
      <w:spacing w:before="240" w:after="120"/>
    </w:pPr>
    <w:rPr>
      <w:rFonts w:ascii="Liberation Sans" w:eastAsia="WenQuanYi Micro Hei" w:hAnsi="Liberation Sans" w:cs="Lohit Hindi"/>
      <w:sz w:val="28"/>
      <w:szCs w:val="28"/>
    </w:rPr>
  </w:style>
  <w:style w:type="paragraph" w:customStyle="1" w:styleId="Textbody">
    <w:name w:val="Text body"/>
    <w:basedOn w:val="Normal"/>
    <w:rsid w:val="00B11EE6"/>
    <w:rPr>
      <w:b/>
      <w:bCs/>
    </w:rPr>
  </w:style>
  <w:style w:type="paragraph" w:styleId="List">
    <w:name w:val="List"/>
    <w:basedOn w:val="Textbody"/>
    <w:rsid w:val="00B11EE6"/>
    <w:rPr>
      <w:rFonts w:cs="Lohit Hindi"/>
    </w:rPr>
  </w:style>
  <w:style w:type="paragraph" w:styleId="Caption">
    <w:name w:val="caption"/>
    <w:basedOn w:val="Normal"/>
    <w:rsid w:val="00B11EE6"/>
    <w:pPr>
      <w:suppressLineNumbers/>
      <w:spacing w:before="120" w:after="120"/>
    </w:pPr>
    <w:rPr>
      <w:rFonts w:cs="Lohit Hindi"/>
      <w:i/>
      <w:iCs/>
    </w:rPr>
  </w:style>
  <w:style w:type="paragraph" w:customStyle="1" w:styleId="Index">
    <w:name w:val="Index"/>
    <w:basedOn w:val="Normal"/>
    <w:rsid w:val="00B11EE6"/>
    <w:pPr>
      <w:suppressLineNumbers/>
    </w:pPr>
    <w:rPr>
      <w:rFonts w:cs="Lohit Hindi"/>
    </w:rPr>
  </w:style>
  <w:style w:type="paragraph" w:styleId="Title">
    <w:name w:val="Title"/>
    <w:basedOn w:val="Normal"/>
    <w:next w:val="Subtitle"/>
    <w:rsid w:val="00B11EE6"/>
    <w:pPr>
      <w:jc w:val="center"/>
    </w:pPr>
    <w:rPr>
      <w:b/>
      <w:bCs/>
      <w:sz w:val="28"/>
      <w:szCs w:val="36"/>
    </w:rPr>
  </w:style>
  <w:style w:type="paragraph" w:styleId="Subtitle">
    <w:name w:val="Subtitle"/>
    <w:basedOn w:val="Heading"/>
    <w:next w:val="Textbody"/>
    <w:rsid w:val="00B11EE6"/>
    <w:pPr>
      <w:jc w:val="center"/>
    </w:pPr>
    <w:rPr>
      <w:i/>
      <w:iCs/>
    </w:rPr>
  </w:style>
  <w:style w:type="paragraph" w:styleId="ListParagraph">
    <w:name w:val="List Paragraph"/>
    <w:basedOn w:val="Normal"/>
    <w:uiPriority w:val="34"/>
    <w:qFormat/>
    <w:rsid w:val="00B11EE6"/>
    <w:pPr>
      <w:ind w:left="720"/>
    </w:pPr>
  </w:style>
  <w:style w:type="paragraph" w:styleId="BalloonText">
    <w:name w:val="Balloon Text"/>
    <w:basedOn w:val="Normal"/>
    <w:rsid w:val="00B11EE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B11EE6"/>
    <w:pPr>
      <w:suppressLineNumbers/>
      <w:tabs>
        <w:tab w:val="center" w:pos="4320"/>
        <w:tab w:val="right" w:pos="8640"/>
      </w:tabs>
    </w:pPr>
  </w:style>
  <w:style w:type="paragraph" w:customStyle="1" w:styleId="Framecontents">
    <w:name w:val="Frame contents"/>
    <w:basedOn w:val="Textbody"/>
    <w:rsid w:val="00B11EE6"/>
  </w:style>
  <w:style w:type="table" w:styleId="TableGrid">
    <w:name w:val="Table Grid"/>
    <w:basedOn w:val="TableNormal"/>
    <w:uiPriority w:val="59"/>
    <w:rsid w:val="00DC454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8073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23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F666EA-2637-4E22-9A63-97A9DFBED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609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GNITS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Elcslab25</dc:creator>
  <cp:lastModifiedBy>Chandra Shaker Arrabotu</cp:lastModifiedBy>
  <cp:revision>156</cp:revision>
  <cp:lastPrinted>2019-02-19T06:29:00Z</cp:lastPrinted>
  <dcterms:created xsi:type="dcterms:W3CDTF">2019-02-19T06:24:00Z</dcterms:created>
  <dcterms:modified xsi:type="dcterms:W3CDTF">2024-07-09T10:06:00Z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7d5f360093be55306cbf86e9e53d2dd088d31f948d144b7d8def78ac767c3866</vt:lpwstr>
  </property>
</Properties>
</file>