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9C4AE" w14:textId="57FC03A6" w:rsidR="002F6358" w:rsidRPr="002F6358" w:rsidRDefault="002F6358" w:rsidP="002F63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6358">
        <w:rPr>
          <w:rFonts w:ascii="Times New Roman" w:hAnsi="Times New Roman" w:cs="Times New Roman"/>
          <w:b/>
          <w:bCs/>
          <w:sz w:val="28"/>
          <w:szCs w:val="28"/>
        </w:rPr>
        <w:t>Assignment-</w:t>
      </w:r>
      <w:r w:rsidR="00600EB2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4DC83AB6" w14:textId="3F676D97" w:rsidR="00114E98" w:rsidRDefault="002F6358" w:rsidP="004A605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605C">
        <w:rPr>
          <w:rFonts w:ascii="Times New Roman" w:hAnsi="Times New Roman" w:cs="Times New Roman"/>
          <w:sz w:val="24"/>
          <w:szCs w:val="24"/>
        </w:rPr>
        <w:t>Define stability factors S, S’, and S”. Draw the circuit diagram of a self-bias circuit and derive its stability factors S, S’, and S”.</w:t>
      </w:r>
    </w:p>
    <w:p w14:paraId="0CCEAD28" w14:textId="42AD057C" w:rsidR="0040507D" w:rsidRPr="004A605C" w:rsidRDefault="0040507D" w:rsidP="004A605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CE amplifier is drawn in by a voltage source of internal resistance R</w:t>
      </w:r>
      <w:r w:rsidRPr="0040507D">
        <w:rPr>
          <w:rFonts w:ascii="Times New Roman" w:hAnsi="Times New Roman" w:cs="Times New Roman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= 800 Ω and load impedance R</w:t>
      </w:r>
      <w:r w:rsidRPr="0040507D">
        <w:rPr>
          <w:rFonts w:ascii="Times New Roman" w:hAnsi="Times New Roman" w:cs="Times New Roman"/>
          <w:sz w:val="24"/>
          <w:szCs w:val="24"/>
          <w:vertAlign w:val="subscript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= 1 K</w:t>
      </w:r>
      <w:proofErr w:type="gramStart"/>
      <w:r>
        <w:rPr>
          <w:rFonts w:ascii="Times New Roman" w:hAnsi="Times New Roman" w:cs="Times New Roman"/>
          <w:sz w:val="24"/>
          <w:szCs w:val="24"/>
        </w:rPr>
        <w:t>Ω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h-parameters are h</w:t>
      </w:r>
      <w:r w:rsidRPr="0040507D">
        <w:rPr>
          <w:rFonts w:ascii="Times New Roman" w:hAnsi="Times New Roman" w:cs="Times New Roman"/>
          <w:sz w:val="24"/>
          <w:szCs w:val="24"/>
          <w:vertAlign w:val="subscript"/>
        </w:rPr>
        <w:t>ie</w:t>
      </w:r>
      <w:r>
        <w:rPr>
          <w:rFonts w:ascii="Times New Roman" w:hAnsi="Times New Roman" w:cs="Times New Roman"/>
          <w:sz w:val="24"/>
          <w:szCs w:val="24"/>
        </w:rPr>
        <w:t xml:space="preserve"> = 1 K</w:t>
      </w:r>
      <w:proofErr w:type="gramStart"/>
      <w:r>
        <w:rPr>
          <w:rFonts w:ascii="Times New Roman" w:hAnsi="Times New Roman" w:cs="Times New Roman"/>
          <w:sz w:val="24"/>
          <w:szCs w:val="24"/>
        </w:rPr>
        <w:t>Ω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</w:t>
      </w:r>
      <w:r w:rsidRPr="0040507D">
        <w:rPr>
          <w:rFonts w:ascii="Times New Roman" w:hAnsi="Times New Roman" w:cs="Times New Roman"/>
          <w:sz w:val="24"/>
          <w:szCs w:val="24"/>
          <w:vertAlign w:val="subscript"/>
        </w:rPr>
        <w:t>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2X10</w:t>
      </w:r>
      <w:r w:rsidRPr="0040507D">
        <w:rPr>
          <w:rFonts w:ascii="Times New Roman" w:hAnsi="Times New Roman" w:cs="Times New Roman"/>
          <w:sz w:val="24"/>
          <w:szCs w:val="24"/>
          <w:vertAlign w:val="superscript"/>
        </w:rPr>
        <w:t>-4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</w:t>
      </w:r>
      <w:r w:rsidRPr="0040507D">
        <w:rPr>
          <w:rFonts w:ascii="Times New Roman" w:hAnsi="Times New Roman" w:cs="Times New Roman"/>
          <w:sz w:val="24"/>
          <w:szCs w:val="24"/>
          <w:vertAlign w:val="subscript"/>
        </w:rPr>
        <w:t>fe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50 and hoe = 25 µA/V. Compute A</w:t>
      </w:r>
      <w:r w:rsidRPr="0040507D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>
        <w:rPr>
          <w:rFonts w:ascii="Times New Roman" w:hAnsi="Times New Roman" w:cs="Times New Roman"/>
          <w:sz w:val="24"/>
          <w:szCs w:val="24"/>
        </w:rPr>
        <w:t>, A</w:t>
      </w:r>
      <w:r w:rsidRPr="0040507D">
        <w:rPr>
          <w:rFonts w:ascii="Times New Roman" w:hAnsi="Times New Roman" w:cs="Times New Roman"/>
          <w:sz w:val="24"/>
          <w:szCs w:val="24"/>
          <w:vertAlign w:val="subscript"/>
        </w:rPr>
        <w:t>V</w:t>
      </w:r>
      <w:r>
        <w:rPr>
          <w:rFonts w:ascii="Times New Roman" w:hAnsi="Times New Roman" w:cs="Times New Roman"/>
          <w:sz w:val="24"/>
          <w:szCs w:val="24"/>
        </w:rPr>
        <w:t>,R</w:t>
      </w:r>
      <w:r w:rsidRPr="0040507D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and R</w:t>
      </w:r>
      <w:r w:rsidRPr="0040507D">
        <w:rPr>
          <w:rFonts w:ascii="Times New Roman" w:hAnsi="Times New Roman" w:cs="Times New Roman"/>
          <w:sz w:val="24"/>
          <w:szCs w:val="24"/>
          <w:vertAlign w:val="subscript"/>
        </w:rPr>
        <w:t>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E403F5" w14:textId="33B6A5B6" w:rsidR="002F6358" w:rsidRPr="004A605C" w:rsidRDefault="002F6358" w:rsidP="004A605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605C">
        <w:rPr>
          <w:rFonts w:ascii="Times New Roman" w:hAnsi="Times New Roman" w:cs="Times New Roman"/>
          <w:sz w:val="24"/>
          <w:szCs w:val="24"/>
        </w:rPr>
        <w:t xml:space="preserve">Differentiate between BJT and FET. Explain the construction and operation of </w:t>
      </w:r>
      <w:r w:rsidR="004A605C" w:rsidRPr="004A605C">
        <w:rPr>
          <w:rFonts w:ascii="Times New Roman" w:hAnsi="Times New Roman" w:cs="Times New Roman"/>
          <w:sz w:val="24"/>
          <w:szCs w:val="24"/>
        </w:rPr>
        <w:t>an</w:t>
      </w:r>
      <w:r w:rsidRPr="004A605C">
        <w:rPr>
          <w:rFonts w:ascii="Times New Roman" w:hAnsi="Times New Roman" w:cs="Times New Roman"/>
          <w:sz w:val="24"/>
          <w:szCs w:val="24"/>
        </w:rPr>
        <w:t xml:space="preserve"> n-channel MOSFET.</w:t>
      </w:r>
    </w:p>
    <w:p w14:paraId="256374AF" w14:textId="77777777" w:rsidR="002F6358" w:rsidRPr="002F6358" w:rsidRDefault="002F6358">
      <w:pPr>
        <w:rPr>
          <w:rFonts w:ascii="Times New Roman" w:hAnsi="Times New Roman" w:cs="Times New Roman"/>
          <w:sz w:val="24"/>
          <w:szCs w:val="24"/>
        </w:rPr>
      </w:pPr>
    </w:p>
    <w:sectPr w:rsidR="002F6358" w:rsidRPr="002F63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7A2454"/>
    <w:multiLevelType w:val="hybridMultilevel"/>
    <w:tmpl w:val="D9564B5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682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8F0"/>
    <w:rsid w:val="00114E98"/>
    <w:rsid w:val="001270A7"/>
    <w:rsid w:val="002F6358"/>
    <w:rsid w:val="0040507D"/>
    <w:rsid w:val="004A605C"/>
    <w:rsid w:val="004B1E54"/>
    <w:rsid w:val="00600EB2"/>
    <w:rsid w:val="008118F0"/>
    <w:rsid w:val="00852759"/>
    <w:rsid w:val="00C35AB0"/>
    <w:rsid w:val="00EF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FE9E9"/>
  <w15:chartTrackingRefBased/>
  <w15:docId w15:val="{9635C848-199A-49CF-8DDC-7F1DC725B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 Shaker Arrabotu</dc:creator>
  <cp:keywords/>
  <dc:description/>
  <cp:lastModifiedBy>Chandra Shaker  Arrabotu - [CB.EN.D*ECE21004-PT]</cp:lastModifiedBy>
  <cp:revision>7</cp:revision>
  <dcterms:created xsi:type="dcterms:W3CDTF">2022-11-28T14:18:00Z</dcterms:created>
  <dcterms:modified xsi:type="dcterms:W3CDTF">2023-11-07T18:58:00Z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215d832d67de51dc8f0bdbe461d7096cfdb2fe52cd9a231ff766c863cdcc00b1</vt:lpwstr>
  </property>
</Properties>
</file>