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C79" w:rsidRPr="00781C79" w:rsidRDefault="00781C79" w:rsidP="00781C7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Note: Leave the </w:t>
      </w:r>
      <w:r w:rsidR="00635839">
        <w:rPr>
          <w:rFonts w:ascii="Times New Roman" w:hAnsi="Times New Roman" w:cs="Times New Roman"/>
          <w:b/>
          <w:color w:val="FF0000"/>
          <w:sz w:val="24"/>
          <w:szCs w:val="24"/>
        </w:rPr>
        <w:t>questions/part</w:t>
      </w:r>
      <w:r w:rsidR="007351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of </w:t>
      </w:r>
      <w:r w:rsidR="006358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the </w:t>
      </w:r>
      <w:r w:rsidR="00735119">
        <w:rPr>
          <w:rFonts w:ascii="Times New Roman" w:hAnsi="Times New Roman" w:cs="Times New Roman"/>
          <w:b/>
          <w:color w:val="FF0000"/>
          <w:sz w:val="24"/>
          <w:szCs w:val="24"/>
        </w:rPr>
        <w:t>question</w:t>
      </w: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 red.</w:t>
      </w:r>
    </w:p>
    <w:p w:rsidR="00084F1D" w:rsidRDefault="00084F1D" w:rsidP="00E4723C">
      <w:pPr>
        <w:rPr>
          <w:rFonts w:ascii="Times New Roman" w:hAnsi="Times New Roman" w:cs="Times New Roman"/>
          <w:b/>
          <w:sz w:val="24"/>
          <w:szCs w:val="24"/>
        </w:rPr>
      </w:pPr>
      <w:r w:rsidRPr="00084F1D">
        <w:rPr>
          <w:rFonts w:ascii="Times New Roman" w:hAnsi="Times New Roman" w:cs="Times New Roman"/>
          <w:b/>
          <w:sz w:val="24"/>
          <w:szCs w:val="24"/>
        </w:rPr>
        <w:t xml:space="preserve">Part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084F1D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084F1D" w:rsidRDefault="00084F1D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region which is free of mobile charges is called _____________.</w:t>
      </w:r>
    </w:p>
    <w:p w:rsidR="00084F1D" w:rsidRDefault="00084F1D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Reverse saturation current _____________ for every 10</w:t>
      </w:r>
      <w:r w:rsidR="001E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°C rise in temperature.</w:t>
      </w:r>
    </w:p>
    <w:p w:rsidR="00084F1D" w:rsidRDefault="00084F1D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213">
        <w:rPr>
          <w:rFonts w:ascii="Times New Roman" w:hAnsi="Times New Roman" w:cs="Times New Roman"/>
          <w:sz w:val="24"/>
          <w:szCs w:val="24"/>
        </w:rPr>
        <w:t>In full-wave rectifier, ripple factor r = ______________.</w:t>
      </w:r>
    </w:p>
    <w:p w:rsidR="009B4213" w:rsidRDefault="009B4213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Peak inverse voltage for a bridge rectifier is _______________.</w:t>
      </w:r>
    </w:p>
    <w:p w:rsidR="009B4213" w:rsidRDefault="009B4213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9B4213">
        <w:rPr>
          <w:rFonts w:ascii="Times New Roman" w:hAnsi="Times New Roman" w:cs="Times New Roman"/>
          <w:sz w:val="24"/>
          <w:szCs w:val="24"/>
          <w:vertAlign w:val="subscript"/>
        </w:rPr>
        <w:t xml:space="preserve">BE (sat) </w:t>
      </w:r>
      <w:r>
        <w:rPr>
          <w:rFonts w:ascii="Times New Roman" w:hAnsi="Times New Roman" w:cs="Times New Roman"/>
          <w:sz w:val="24"/>
          <w:szCs w:val="24"/>
        </w:rPr>
        <w:t>= ___________ for Si and ___________ for Ge.</w:t>
      </w:r>
    </w:p>
    <w:p w:rsidR="009B4213" w:rsidRPr="00781C79" w:rsidRDefault="009B4213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781C79">
        <w:rPr>
          <w:rFonts w:ascii="Times New Roman" w:hAnsi="Times New Roman" w:cs="Times New Roman"/>
          <w:color w:val="FF0000"/>
          <w:sz w:val="24"/>
          <w:szCs w:val="24"/>
        </w:rPr>
        <w:t>Define Hall effect.</w:t>
      </w:r>
    </w:p>
    <w:p w:rsidR="009B4213" w:rsidRDefault="009B4213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emitter efficiency.</w:t>
      </w:r>
    </w:p>
    <w:p w:rsidR="009B4213" w:rsidRDefault="009B4213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avalanche breakdown.</w:t>
      </w:r>
    </w:p>
    <w:p w:rsidR="009B4213" w:rsidRDefault="009B4213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α = 0.995 then β = _____________.</w:t>
      </w:r>
    </w:p>
    <w:p w:rsidR="009B4213" w:rsidRDefault="009B4213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fixed bias circuit, stability factor S = ________________.</w:t>
      </w:r>
    </w:p>
    <w:p w:rsidR="009B4213" w:rsidRDefault="009B4213" w:rsidP="009B42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B4213" w:rsidRPr="00E4723C" w:rsidRDefault="009B4213" w:rsidP="00E4723C">
      <w:pPr>
        <w:rPr>
          <w:rFonts w:ascii="Times New Roman" w:hAnsi="Times New Roman" w:cs="Times New Roman"/>
          <w:b/>
          <w:sz w:val="24"/>
          <w:szCs w:val="24"/>
        </w:rPr>
      </w:pPr>
      <w:r w:rsidRPr="00E4723C">
        <w:rPr>
          <w:rFonts w:ascii="Times New Roman" w:hAnsi="Times New Roman" w:cs="Times New Roman"/>
          <w:b/>
          <w:sz w:val="24"/>
          <w:szCs w:val="24"/>
        </w:rPr>
        <w:t>Part – B</w:t>
      </w:r>
    </w:p>
    <w:p w:rsidR="00942C4C" w:rsidRPr="00CD4864" w:rsidRDefault="00422D63" w:rsidP="00CD486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67A">
        <w:rPr>
          <w:rFonts w:ascii="Times New Roman" w:hAnsi="Times New Roman" w:cs="Times New Roman"/>
          <w:sz w:val="24"/>
          <w:szCs w:val="24"/>
        </w:rPr>
        <w:t xml:space="preserve">a) </w:t>
      </w:r>
      <w:r w:rsidRPr="00CD4864">
        <w:rPr>
          <w:rFonts w:ascii="Times New Roman" w:hAnsi="Times New Roman" w:cs="Times New Roman"/>
          <w:sz w:val="24"/>
          <w:szCs w:val="24"/>
        </w:rPr>
        <w:t xml:space="preserve">Explain about </w:t>
      </w:r>
      <w:r w:rsidR="00CD4864">
        <w:rPr>
          <w:rFonts w:ascii="Times New Roman" w:hAnsi="Times New Roman" w:cs="Times New Roman"/>
          <w:sz w:val="24"/>
          <w:szCs w:val="24"/>
        </w:rPr>
        <w:t xml:space="preserve">the </w:t>
      </w:r>
      <w:r w:rsidRPr="00CD4864">
        <w:rPr>
          <w:rFonts w:ascii="Times New Roman" w:hAnsi="Times New Roman" w:cs="Times New Roman"/>
          <w:sz w:val="24"/>
          <w:szCs w:val="24"/>
        </w:rPr>
        <w:t>forward and reverse bias characteristics o</w:t>
      </w:r>
      <w:r w:rsidR="00942C4C" w:rsidRPr="00CD4864">
        <w:rPr>
          <w:rFonts w:ascii="Times New Roman" w:hAnsi="Times New Roman" w:cs="Times New Roman"/>
          <w:sz w:val="24"/>
          <w:szCs w:val="24"/>
        </w:rPr>
        <w:t xml:space="preserve">f a </w:t>
      </w:r>
      <w:proofErr w:type="spellStart"/>
      <w:r w:rsidR="00942C4C" w:rsidRPr="00CD4864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942C4C" w:rsidRPr="00CD4864">
        <w:rPr>
          <w:rFonts w:ascii="Times New Roman" w:hAnsi="Times New Roman" w:cs="Times New Roman"/>
          <w:sz w:val="24"/>
          <w:szCs w:val="24"/>
        </w:rPr>
        <w:t xml:space="preserve"> junction diode with neat </w:t>
      </w:r>
      <w:r w:rsidRPr="00CD4864">
        <w:rPr>
          <w:rFonts w:ascii="Times New Roman" w:hAnsi="Times New Roman" w:cs="Times New Roman"/>
          <w:sz w:val="24"/>
          <w:szCs w:val="24"/>
        </w:rPr>
        <w:t>diagrams. Define static and dynamic resistances.</w:t>
      </w:r>
    </w:p>
    <w:p w:rsidR="00CD4864" w:rsidRDefault="00422D63" w:rsidP="00CD486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42C4C">
        <w:rPr>
          <w:rFonts w:ascii="Times New Roman" w:hAnsi="Times New Roman" w:cs="Times New Roman"/>
          <w:sz w:val="24"/>
          <w:szCs w:val="24"/>
        </w:rPr>
        <w:t>b) A diode operating at 300</w:t>
      </w:r>
      <w:r w:rsidR="001E067A" w:rsidRPr="00942C4C">
        <w:rPr>
          <w:rFonts w:ascii="Times New Roman" w:hAnsi="Times New Roman" w:cs="Times New Roman"/>
          <w:sz w:val="24"/>
          <w:szCs w:val="24"/>
        </w:rPr>
        <w:t xml:space="preserve"> </w:t>
      </w:r>
      <w:r w:rsidRPr="00942C4C">
        <w:rPr>
          <w:rFonts w:ascii="Times New Roman" w:hAnsi="Times New Roman" w:cs="Times New Roman"/>
          <w:sz w:val="24"/>
          <w:szCs w:val="24"/>
        </w:rPr>
        <w:t xml:space="preserve">°K a </w:t>
      </w:r>
      <w:proofErr w:type="spellStart"/>
      <w:r w:rsidRPr="00942C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42C4C">
        <w:rPr>
          <w:rFonts w:ascii="Times New Roman" w:hAnsi="Times New Roman" w:cs="Times New Roman"/>
          <w:sz w:val="24"/>
          <w:szCs w:val="24"/>
        </w:rPr>
        <w:t xml:space="preserve"> forward voltage of 0.4 V carries a current of 10 </w:t>
      </w:r>
      <w:r w:rsidR="001E067A" w:rsidRPr="00942C4C">
        <w:rPr>
          <w:rFonts w:ascii="Times New Roman" w:hAnsi="Times New Roman" w:cs="Times New Roman"/>
          <w:sz w:val="24"/>
          <w:szCs w:val="24"/>
        </w:rPr>
        <w:t xml:space="preserve">mA. </w:t>
      </w:r>
      <w:r w:rsidRPr="00942C4C">
        <w:rPr>
          <w:rFonts w:ascii="Times New Roman" w:hAnsi="Times New Roman" w:cs="Times New Roman"/>
          <w:sz w:val="24"/>
          <w:szCs w:val="24"/>
        </w:rPr>
        <w:t>When voltage is changed to 0.42 V, the current become</w:t>
      </w:r>
      <w:r w:rsidR="001E067A" w:rsidRPr="00942C4C">
        <w:rPr>
          <w:rFonts w:ascii="Times New Roman" w:hAnsi="Times New Roman" w:cs="Times New Roman"/>
          <w:sz w:val="24"/>
          <w:szCs w:val="24"/>
        </w:rPr>
        <w:t xml:space="preserve">s twice. Calculate the value of </w:t>
      </w:r>
      <w:r w:rsidRPr="00942C4C">
        <w:rPr>
          <w:rFonts w:ascii="Times New Roman" w:hAnsi="Times New Roman" w:cs="Times New Roman"/>
          <w:sz w:val="24"/>
          <w:szCs w:val="24"/>
        </w:rPr>
        <w:t>reverse saturation current and η for the diode</w:t>
      </w:r>
      <w:r w:rsidR="008E3CD3" w:rsidRPr="00942C4C">
        <w:rPr>
          <w:rFonts w:ascii="Times New Roman" w:hAnsi="Times New Roman" w:cs="Times New Roman"/>
          <w:sz w:val="24"/>
          <w:szCs w:val="24"/>
        </w:rPr>
        <w:t>.</w:t>
      </w:r>
    </w:p>
    <w:p w:rsidR="008E3CD3" w:rsidRPr="00CD4864" w:rsidRDefault="00CD4864" w:rsidP="00CD4864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CD4864">
        <w:rPr>
          <w:rFonts w:ascii="Times New Roman" w:hAnsi="Times New Roman" w:cs="Times New Roman"/>
          <w:b/>
          <w:sz w:val="24"/>
          <w:szCs w:val="24"/>
        </w:rPr>
        <w:t>(</w:t>
      </w:r>
      <w:r w:rsidR="008E3CD3" w:rsidRPr="00CD4864">
        <w:rPr>
          <w:rFonts w:ascii="Times New Roman" w:hAnsi="Times New Roman" w:cs="Times New Roman"/>
          <w:b/>
          <w:sz w:val="24"/>
          <w:szCs w:val="24"/>
        </w:rPr>
        <w:t>or</w:t>
      </w:r>
      <w:r w:rsidRPr="00CD4864">
        <w:rPr>
          <w:rFonts w:ascii="Times New Roman" w:hAnsi="Times New Roman" w:cs="Times New Roman"/>
          <w:b/>
          <w:sz w:val="24"/>
          <w:szCs w:val="24"/>
        </w:rPr>
        <w:t>)</w:t>
      </w:r>
    </w:p>
    <w:p w:rsidR="008E3CD3" w:rsidRDefault="001E067A" w:rsidP="00942C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Derive the total current equation for a diode with help of diagrams.</w:t>
      </w:r>
    </w:p>
    <w:p w:rsidR="001E067A" w:rsidRDefault="001E067A" w:rsidP="00942C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 bias voltage of 90 V is applied to a diode through a resistance (R). </w:t>
      </w:r>
      <w:proofErr w:type="gramStart"/>
      <w:r>
        <w:rPr>
          <w:rFonts w:ascii="Times New Roman" w:hAnsi="Times New Roman" w:cs="Times New Roman"/>
          <w:sz w:val="24"/>
          <w:szCs w:val="24"/>
        </w:rPr>
        <w:t>If  I</w:t>
      </w:r>
      <w:r w:rsidRPr="001E067A">
        <w:rPr>
          <w:rFonts w:ascii="Times New Roman" w:hAnsi="Times New Roman" w:cs="Times New Roman"/>
          <w:sz w:val="24"/>
          <w:szCs w:val="24"/>
          <w:vertAlign w:val="subscript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E067A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μA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a temperature of 25 °C, compute diode current and voltage for R = 10 MΩ.</w:t>
      </w:r>
    </w:p>
    <w:p w:rsidR="00942C4C" w:rsidRDefault="00942C4C" w:rsidP="00942C4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42C4C" w:rsidRDefault="00942C4C" w:rsidP="00DE093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Derive the following terms for a half-wave rectifier:</w:t>
      </w:r>
    </w:p>
    <w:p w:rsidR="00942C4C" w:rsidRDefault="00942C4C" w:rsidP="00DE093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ripple factor, </w:t>
      </w:r>
      <w:r w:rsidRPr="00942C4C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942C4C">
        <w:rPr>
          <w:rFonts w:ascii="Times New Roman" w:hAnsi="Times New Roman" w:cs="Times New Roman"/>
          <w:sz w:val="24"/>
          <w:szCs w:val="24"/>
        </w:rPr>
        <w:t>ectifier efficiency</w:t>
      </w:r>
      <w:r w:rsidR="00CD4864">
        <w:rPr>
          <w:rFonts w:ascii="Times New Roman" w:hAnsi="Times New Roman" w:cs="Times New Roman"/>
          <w:sz w:val="24"/>
          <w:szCs w:val="24"/>
        </w:rPr>
        <w:t>.</w:t>
      </w:r>
    </w:p>
    <w:p w:rsidR="00942C4C" w:rsidRDefault="00942C4C" w:rsidP="00DE093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 half-wave rectifier uses a diode whose internal resistance is 20 Ω is to supply power to a 1 KΩ load from a 110 V (rms) source of supply. Calculate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peak load current, ii) dc load current, iii) ac load current, iv) dc load voltage v) total input power, vi) peak </w:t>
      </w:r>
      <w:proofErr w:type="spellStart"/>
      <w:r>
        <w:rPr>
          <w:rFonts w:ascii="Times New Roman" w:hAnsi="Times New Roman" w:cs="Times New Roman"/>
          <w:sz w:val="24"/>
          <w:szCs w:val="24"/>
        </w:rPr>
        <w:t>iverse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voltage, vii</w:t>
      </w:r>
      <w:r w:rsidR="00CD4864">
        <w:rPr>
          <w:rFonts w:ascii="Times New Roman" w:hAnsi="Times New Roman" w:cs="Times New Roman"/>
          <w:sz w:val="24"/>
          <w:szCs w:val="24"/>
        </w:rPr>
        <w:t>) percentage regulation.</w:t>
      </w:r>
    </w:p>
    <w:p w:rsidR="00CD4864" w:rsidRPr="00CD4864" w:rsidRDefault="00CD4864" w:rsidP="00CD4864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CD4864">
        <w:rPr>
          <w:rFonts w:ascii="Times New Roman" w:hAnsi="Times New Roman" w:cs="Times New Roman"/>
          <w:b/>
          <w:sz w:val="24"/>
          <w:szCs w:val="24"/>
        </w:rPr>
        <w:t>(or)</w:t>
      </w:r>
    </w:p>
    <w:p w:rsidR="00CD4864" w:rsidRDefault="00CD4864" w:rsidP="00DE093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the expression for ripple factor of a full-wave rectifier </w:t>
      </w:r>
      <w:r w:rsidRPr="00735119">
        <w:rPr>
          <w:rFonts w:ascii="Times New Roman" w:hAnsi="Times New Roman" w:cs="Times New Roman"/>
          <w:color w:val="FF0000"/>
          <w:sz w:val="24"/>
          <w:szCs w:val="24"/>
        </w:rPr>
        <w:t>with inductor filter.</w:t>
      </w:r>
    </w:p>
    <w:p w:rsidR="00CD4864" w:rsidRPr="00735119" w:rsidRDefault="00CD4864" w:rsidP="00DE093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5119">
        <w:rPr>
          <w:rFonts w:ascii="Times New Roman" w:hAnsi="Times New Roman" w:cs="Times New Roman"/>
          <w:color w:val="FF0000"/>
          <w:sz w:val="24"/>
          <w:szCs w:val="24"/>
        </w:rPr>
        <w:t xml:space="preserve">Calculate the ripple factor for a Π-type filter employing 10 H choke and two equal capacitors 16 </w:t>
      </w:r>
      <w:proofErr w:type="spellStart"/>
      <w:r w:rsidRPr="00735119">
        <w:rPr>
          <w:rFonts w:ascii="Times New Roman" w:hAnsi="Times New Roman" w:cs="Times New Roman"/>
          <w:color w:val="FF0000"/>
          <w:sz w:val="24"/>
          <w:szCs w:val="24"/>
        </w:rPr>
        <w:t>μF</w:t>
      </w:r>
      <w:proofErr w:type="spellEnd"/>
      <w:r w:rsidRPr="00735119">
        <w:rPr>
          <w:rFonts w:ascii="Times New Roman" w:hAnsi="Times New Roman" w:cs="Times New Roman"/>
          <w:color w:val="FF0000"/>
          <w:sz w:val="24"/>
          <w:szCs w:val="24"/>
        </w:rPr>
        <w:t xml:space="preserve"> each and fed from a full-wave rectifier and 50 Hz mains. The load resistance is 4 KΩ.</w:t>
      </w:r>
    </w:p>
    <w:p w:rsidR="00CD4864" w:rsidRDefault="00CD4864" w:rsidP="00CD48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E093C" w:rsidRDefault="00CD4864" w:rsidP="00DE093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Compare CB, CE, CC configurations.</w:t>
      </w:r>
    </w:p>
    <w:p w:rsidR="00CD4864" w:rsidRDefault="00CD4864" w:rsidP="00DE093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93C">
        <w:rPr>
          <w:rFonts w:ascii="Times New Roman" w:hAnsi="Times New Roman" w:cs="Times New Roman"/>
          <w:sz w:val="24"/>
          <w:szCs w:val="24"/>
        </w:rPr>
        <w:lastRenderedPageBreak/>
        <w:t>Explain about the input and output characteristics of CE configuration with neat diagrams.</w:t>
      </w:r>
      <w:r w:rsidR="00DE093C">
        <w:rPr>
          <w:rFonts w:ascii="Times New Roman" w:hAnsi="Times New Roman" w:cs="Times New Roman"/>
          <w:sz w:val="24"/>
          <w:szCs w:val="24"/>
        </w:rPr>
        <w:t xml:space="preserve"> Prove that I</w:t>
      </w:r>
      <w:r w:rsidR="00DE093C" w:rsidRPr="00DE093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DE093C">
        <w:rPr>
          <w:rFonts w:ascii="Times New Roman" w:hAnsi="Times New Roman" w:cs="Times New Roman"/>
          <w:sz w:val="24"/>
          <w:szCs w:val="24"/>
        </w:rPr>
        <w:t>= βI</w:t>
      </w:r>
      <w:r w:rsidR="00DE093C" w:rsidRPr="00DE093C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DE093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E093C">
        <w:rPr>
          <w:rFonts w:ascii="Times New Roman" w:hAnsi="Times New Roman" w:cs="Times New Roman"/>
          <w:sz w:val="24"/>
          <w:szCs w:val="24"/>
        </w:rPr>
        <w:t>+ (1+</w:t>
      </w:r>
      <w:proofErr w:type="gramStart"/>
      <w:r w:rsidR="00DE093C">
        <w:rPr>
          <w:rFonts w:ascii="Times New Roman" w:hAnsi="Times New Roman" w:cs="Times New Roman"/>
          <w:sz w:val="24"/>
          <w:szCs w:val="24"/>
        </w:rPr>
        <w:t>β)I</w:t>
      </w:r>
      <w:r w:rsidR="00DE093C" w:rsidRPr="00DE093C">
        <w:rPr>
          <w:rFonts w:ascii="Times New Roman" w:hAnsi="Times New Roman" w:cs="Times New Roman"/>
          <w:sz w:val="24"/>
          <w:szCs w:val="24"/>
          <w:vertAlign w:val="subscript"/>
        </w:rPr>
        <w:t>CO</w:t>
      </w:r>
      <w:proofErr w:type="gramEnd"/>
      <w:r w:rsidR="00DE093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E093C">
        <w:rPr>
          <w:rFonts w:ascii="Times New Roman" w:hAnsi="Times New Roman" w:cs="Times New Roman"/>
          <w:sz w:val="24"/>
          <w:szCs w:val="24"/>
        </w:rPr>
        <w:t>for a CE configuration in active region.</w:t>
      </w:r>
    </w:p>
    <w:p w:rsidR="00DE093C" w:rsidRDefault="00DE093C" w:rsidP="00DE0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C">
        <w:rPr>
          <w:rFonts w:ascii="Times New Roman" w:hAnsi="Times New Roman" w:cs="Times New Roman"/>
          <w:b/>
          <w:sz w:val="24"/>
          <w:szCs w:val="24"/>
        </w:rPr>
        <w:t>(or)</w:t>
      </w:r>
    </w:p>
    <w:p w:rsidR="00DE093C" w:rsidRDefault="00DE093C" w:rsidP="00DE093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stability factors S, S’, and S''.</w:t>
      </w:r>
    </w:p>
    <w:p w:rsidR="00DE093C" w:rsidRPr="00735119" w:rsidRDefault="00DE093C" w:rsidP="00DE093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735119">
        <w:rPr>
          <w:rFonts w:ascii="Times New Roman" w:hAnsi="Times New Roman" w:cs="Times New Roman"/>
          <w:color w:val="FF0000"/>
          <w:sz w:val="24"/>
          <w:szCs w:val="24"/>
        </w:rPr>
        <w:t>Draw the collector-to-base bias circuit and explain how it stabilizes the operating point. Also find the stability factor S.</w:t>
      </w:r>
    </w:p>
    <w:p w:rsidR="00CD4864" w:rsidRDefault="00CD4864" w:rsidP="00CD48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D4864" w:rsidRPr="00CD4864" w:rsidRDefault="00CD4864" w:rsidP="00CD486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D4864" w:rsidRPr="00CD4864" w:rsidRDefault="00CD4864" w:rsidP="00CD486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E3CD3" w:rsidRDefault="008E3CD3" w:rsidP="008E3CD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CD3" w:rsidRPr="008E3CD3" w:rsidRDefault="008E3CD3" w:rsidP="008E3CD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213" w:rsidRPr="009B4213" w:rsidRDefault="009B4213" w:rsidP="009B42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sectPr w:rsidR="009B4213" w:rsidRPr="009B4213" w:rsidSect="00C53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CE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EC5D73"/>
    <w:multiLevelType w:val="hybridMultilevel"/>
    <w:tmpl w:val="AB24F6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10"/>
    <w:multiLevelType w:val="hybridMultilevel"/>
    <w:tmpl w:val="7E80680C"/>
    <w:lvl w:ilvl="0" w:tplc="FB5EDA2C">
      <w:start w:val="1"/>
      <w:numFmt w:val="lowerRoman"/>
      <w:lvlText w:val="(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 w15:restartNumberingAfterBreak="0">
    <w:nsid w:val="0FBD7A39"/>
    <w:multiLevelType w:val="hybridMultilevel"/>
    <w:tmpl w:val="7838971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AE676D"/>
    <w:multiLevelType w:val="hybridMultilevel"/>
    <w:tmpl w:val="0CD6C58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896A15"/>
    <w:multiLevelType w:val="hybridMultilevel"/>
    <w:tmpl w:val="9A94B266"/>
    <w:lvl w:ilvl="0" w:tplc="06EE5BA8">
      <w:start w:val="1"/>
      <w:numFmt w:val="lowerRoman"/>
      <w:lvlText w:val="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6" w15:restartNumberingAfterBreak="0">
    <w:nsid w:val="212B358C"/>
    <w:multiLevelType w:val="hybridMultilevel"/>
    <w:tmpl w:val="9BFA3D3A"/>
    <w:lvl w:ilvl="0" w:tplc="D5E06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9D29D5"/>
    <w:multiLevelType w:val="hybridMultilevel"/>
    <w:tmpl w:val="FE72DEEE"/>
    <w:lvl w:ilvl="0" w:tplc="EADEDB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87F5B"/>
    <w:multiLevelType w:val="hybridMultilevel"/>
    <w:tmpl w:val="0FBE50F4"/>
    <w:lvl w:ilvl="0" w:tplc="A3B4C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D52FD4"/>
    <w:multiLevelType w:val="hybridMultilevel"/>
    <w:tmpl w:val="176600B0"/>
    <w:lvl w:ilvl="0" w:tplc="7526BF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917F6"/>
    <w:multiLevelType w:val="hybridMultilevel"/>
    <w:tmpl w:val="A978FB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21857"/>
    <w:multiLevelType w:val="hybridMultilevel"/>
    <w:tmpl w:val="439E6A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92D4D"/>
    <w:multiLevelType w:val="hybridMultilevel"/>
    <w:tmpl w:val="4658EF0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616D62"/>
    <w:multiLevelType w:val="hybridMultilevel"/>
    <w:tmpl w:val="DD7693E8"/>
    <w:lvl w:ilvl="0" w:tplc="A49695F2">
      <w:start w:val="1"/>
      <w:numFmt w:val="lowerRoman"/>
      <w:lvlText w:val="%1)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503C54EB"/>
    <w:multiLevelType w:val="hybridMultilevel"/>
    <w:tmpl w:val="A1326354"/>
    <w:lvl w:ilvl="0" w:tplc="718A4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523911"/>
    <w:multiLevelType w:val="hybridMultilevel"/>
    <w:tmpl w:val="F9DAA200"/>
    <w:lvl w:ilvl="0" w:tplc="EADEDB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1497D"/>
    <w:multiLevelType w:val="hybridMultilevel"/>
    <w:tmpl w:val="1ECA8444"/>
    <w:lvl w:ilvl="0" w:tplc="499EC12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6363"/>
    <w:multiLevelType w:val="hybridMultilevel"/>
    <w:tmpl w:val="35F6882E"/>
    <w:lvl w:ilvl="0" w:tplc="3656CA4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705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EB16D6"/>
    <w:multiLevelType w:val="hybridMultilevel"/>
    <w:tmpl w:val="666A8F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F7DA8"/>
    <w:multiLevelType w:val="hybridMultilevel"/>
    <w:tmpl w:val="B6209B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90366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8B05232"/>
    <w:multiLevelType w:val="hybridMultilevel"/>
    <w:tmpl w:val="178CD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91217">
    <w:abstractNumId w:val="10"/>
  </w:num>
  <w:num w:numId="2" w16cid:durableId="1791165416">
    <w:abstractNumId w:val="1"/>
  </w:num>
  <w:num w:numId="3" w16cid:durableId="1735352274">
    <w:abstractNumId w:val="3"/>
  </w:num>
  <w:num w:numId="4" w16cid:durableId="1168322729">
    <w:abstractNumId w:val="0"/>
  </w:num>
  <w:num w:numId="5" w16cid:durableId="377046939">
    <w:abstractNumId w:val="18"/>
  </w:num>
  <w:num w:numId="6" w16cid:durableId="1817646056">
    <w:abstractNumId w:val="20"/>
  </w:num>
  <w:num w:numId="7" w16cid:durableId="1324237592">
    <w:abstractNumId w:val="12"/>
  </w:num>
  <w:num w:numId="8" w16cid:durableId="476267610">
    <w:abstractNumId w:val="4"/>
  </w:num>
  <w:num w:numId="9" w16cid:durableId="1504079046">
    <w:abstractNumId w:val="11"/>
  </w:num>
  <w:num w:numId="10" w16cid:durableId="1752458488">
    <w:abstractNumId w:val="8"/>
  </w:num>
  <w:num w:numId="11" w16cid:durableId="1181701927">
    <w:abstractNumId w:val="6"/>
  </w:num>
  <w:num w:numId="12" w16cid:durableId="1488744864">
    <w:abstractNumId w:val="21"/>
  </w:num>
  <w:num w:numId="13" w16cid:durableId="1197692544">
    <w:abstractNumId w:val="17"/>
  </w:num>
  <w:num w:numId="14" w16cid:durableId="1693919797">
    <w:abstractNumId w:val="22"/>
  </w:num>
  <w:num w:numId="15" w16cid:durableId="193229197">
    <w:abstractNumId w:val="2"/>
  </w:num>
  <w:num w:numId="16" w16cid:durableId="1717703327">
    <w:abstractNumId w:val="5"/>
  </w:num>
  <w:num w:numId="17" w16cid:durableId="1036196407">
    <w:abstractNumId w:val="13"/>
  </w:num>
  <w:num w:numId="18" w16cid:durableId="695813512">
    <w:abstractNumId w:val="14"/>
  </w:num>
  <w:num w:numId="19" w16cid:durableId="670373835">
    <w:abstractNumId w:val="19"/>
  </w:num>
  <w:num w:numId="20" w16cid:durableId="53093316">
    <w:abstractNumId w:val="9"/>
  </w:num>
  <w:num w:numId="21" w16cid:durableId="1859008311">
    <w:abstractNumId w:val="16"/>
  </w:num>
  <w:num w:numId="22" w16cid:durableId="735516806">
    <w:abstractNumId w:val="7"/>
  </w:num>
  <w:num w:numId="23" w16cid:durableId="510020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F1D"/>
    <w:rsid w:val="00084F1D"/>
    <w:rsid w:val="001E067A"/>
    <w:rsid w:val="00422D63"/>
    <w:rsid w:val="00635839"/>
    <w:rsid w:val="00735119"/>
    <w:rsid w:val="00781C79"/>
    <w:rsid w:val="008E3CD3"/>
    <w:rsid w:val="00942C4C"/>
    <w:rsid w:val="009B4213"/>
    <w:rsid w:val="00C53AAD"/>
    <w:rsid w:val="00CD4864"/>
    <w:rsid w:val="00DE093C"/>
    <w:rsid w:val="00E4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88DF"/>
  <w15:docId w15:val="{216FC5FD-5424-4D5C-9AC1-E942BE57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365</Words>
  <Characters>1886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Chandra Shaker Arrabotu</cp:lastModifiedBy>
  <cp:revision>8</cp:revision>
  <dcterms:created xsi:type="dcterms:W3CDTF">2014-08-30T08:43:00Z</dcterms:created>
  <dcterms:modified xsi:type="dcterms:W3CDTF">2022-11-28T15:12:00Z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1fa30f9fcf8c1c46184f86e9caa6f24ac640a4c1e38241baa1df0bbdeeb47da9</vt:lpwstr>
  </property>
</Properties>
</file>